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D5B19" w:rsidR="00320B79" w:rsidP="00E63DC9" w:rsidRDefault="00320B79" w14:paraId="6C8A26B2" w14:textId="77777777">
      <w:pPr>
        <w:pStyle w:val="Naslov1"/>
        <w:tabs>
          <w:tab w:val="left" w:pos="5848"/>
        </w:tabs>
        <w15:collapsed w:val="false"/>
        <w:rPr>
          <w:rFonts w:ascii="Arial" w:hAnsi="Arial" w:cs="Arial"/>
          <w:szCs w:val="24"/>
        </w:rPr>
      </w:pPr>
      <w:r w:rsidRPr="009D5B19">
        <w:rPr>
          <w:rFonts w:ascii="Arial" w:hAnsi="Arial" w:cs="Arial"/>
          <w:szCs w:val="24"/>
        </w:rPr>
        <w:t xml:space="preserve">             REPUBLIKA HRVATSKA</w:t>
      </w:r>
      <w:r w:rsidR="00E63DC9">
        <w:rPr>
          <w:rFonts w:ascii="Arial" w:hAnsi="Arial" w:cs="Arial"/>
          <w:szCs w:val="24"/>
        </w:rPr>
        <w:tab/>
      </w:r>
    </w:p>
    <w:p w:rsidRPr="009D5B19" w:rsidR="00320B79" w:rsidP="00320B79" w:rsidRDefault="00320B79" w14:paraId="0AFB6BA9" w14:textId="77777777">
      <w:pPr>
        <w:pStyle w:val="Naslov1"/>
        <w:rPr>
          <w:rFonts w:ascii="Arial" w:hAnsi="Arial" w:cs="Arial"/>
          <w:szCs w:val="24"/>
        </w:rPr>
      </w:pPr>
      <w:r w:rsidRPr="009D5B19">
        <w:rPr>
          <w:rFonts w:ascii="Arial" w:hAnsi="Arial" w:cs="Arial"/>
          <w:szCs w:val="24"/>
        </w:rPr>
        <w:t>OPĆINSKI SUD U NOVOM ZAGREBU</w:t>
      </w:r>
    </w:p>
    <w:p w:rsidRPr="009D5B19" w:rsidR="00320B79" w:rsidP="00320B79" w:rsidRDefault="00320B79" w14:paraId="6A5DE292" w14:textId="77777777">
      <w:pPr>
        <w:rPr>
          <w:rFonts w:ascii="Arial" w:hAnsi="Arial" w:cs="Arial"/>
        </w:rPr>
      </w:pPr>
      <w:r w:rsidRPr="009D5B19">
        <w:rPr>
          <w:rFonts w:ascii="Arial" w:hAnsi="Arial" w:cs="Arial"/>
          <w:b/>
        </w:rPr>
        <w:t xml:space="preserve">           Novi Zagreb-Istok, </w:t>
      </w:r>
      <w:proofErr w:type="spellStart"/>
      <w:r w:rsidRPr="009D5B19">
        <w:rPr>
          <w:rFonts w:ascii="Arial" w:hAnsi="Arial" w:cs="Arial"/>
          <w:b/>
        </w:rPr>
        <w:t>Turinina</w:t>
      </w:r>
      <w:proofErr w:type="spellEnd"/>
      <w:r w:rsidRPr="009D5B19">
        <w:rPr>
          <w:rFonts w:ascii="Arial" w:hAnsi="Arial" w:cs="Arial"/>
          <w:b/>
        </w:rPr>
        <w:t xml:space="preserve"> 3</w:t>
      </w:r>
    </w:p>
    <w:p w:rsidRPr="009D5B19" w:rsidR="00320B79" w:rsidP="00320B79" w:rsidRDefault="00320B79" w14:paraId="2EC9F360" w14:textId="77777777">
      <w:pPr>
        <w:rPr>
          <w:rFonts w:ascii="Arial" w:hAnsi="Arial" w:cs="Arial"/>
        </w:rPr>
      </w:pPr>
    </w:p>
    <w:p w:rsidRPr="00840F0B" w:rsidR="00320B79" w:rsidP="00320B79" w:rsidRDefault="00320B79" w14:paraId="148A78C7" w14:textId="77777777">
      <w:pPr>
        <w:jc w:val="center"/>
        <w:rPr>
          <w:rFonts w:ascii="Arial" w:hAnsi="Arial" w:cs="Arial"/>
        </w:rPr>
      </w:pPr>
      <w:r w:rsidRPr="00840F0B">
        <w:rPr>
          <w:rFonts w:ascii="Arial" w:hAnsi="Arial" w:cs="Arial"/>
        </w:rPr>
        <w:t>Zapisnik</w:t>
      </w:r>
    </w:p>
    <w:p w:rsidRPr="004F4B07" w:rsidR="00320B79" w:rsidP="004F4B07" w:rsidRDefault="004F4B07" w14:paraId="1F482809" w14:textId="6DCB5B59">
      <w:pPr>
        <w:jc w:val="center"/>
      </w:pPr>
      <w:r>
        <w:rPr>
          <w:rFonts w:ascii="Arial" w:hAnsi="Arial" w:cs="Arial"/>
        </w:rPr>
        <w:t>od</w:t>
      </w:r>
      <w:r w:rsidR="00424F25">
        <w:rPr>
          <w:rFonts w:ascii="Arial" w:hAnsi="Arial" w:cs="Arial"/>
        </w:rPr>
        <w:t xml:space="preserve"> 16. siječnja</w:t>
      </w:r>
      <w:r w:rsidR="00E63DC9">
        <w:rPr>
          <w:rFonts w:ascii="Arial" w:hAnsi="Arial" w:cs="Arial"/>
        </w:rPr>
        <w:t xml:space="preserve"> </w:t>
      </w:r>
      <w:r w:rsidRPr="009D5B19" w:rsidR="005F3FBD">
        <w:rPr>
          <w:rFonts w:ascii="Arial" w:hAnsi="Arial" w:cs="Arial"/>
        </w:rPr>
        <w:t>20</w:t>
      </w:r>
      <w:r w:rsidR="00AB1F40">
        <w:rPr>
          <w:rFonts w:ascii="Arial" w:hAnsi="Arial" w:cs="Arial"/>
        </w:rPr>
        <w:t>2</w:t>
      </w:r>
      <w:r w:rsidR="008F5F48">
        <w:rPr>
          <w:rFonts w:ascii="Arial" w:hAnsi="Arial" w:cs="Arial"/>
        </w:rPr>
        <w:t>6</w:t>
      </w:r>
      <w:r w:rsidR="00840F0B">
        <w:rPr>
          <w:rFonts w:ascii="Arial" w:hAnsi="Arial" w:cs="Arial"/>
        </w:rPr>
        <w:t>.</w:t>
      </w:r>
    </w:p>
    <w:p w:rsidRPr="009D5B19" w:rsidR="00320B79" w:rsidP="00424F25" w:rsidRDefault="00320B79" w14:paraId="36180892" w14:textId="4826BA7C">
      <w:pPr>
        <w:jc w:val="center"/>
        <w:rPr>
          <w:rFonts w:ascii="Arial" w:hAnsi="Arial" w:cs="Arial"/>
        </w:rPr>
      </w:pPr>
      <w:r w:rsidRPr="009D5B19">
        <w:rPr>
          <w:rFonts w:ascii="Arial" w:hAnsi="Arial" w:cs="Arial"/>
        </w:rPr>
        <w:t>o održanom ročištu za objavu presude kod Općinskog suda u Novom Zagrebu</w:t>
      </w:r>
    </w:p>
    <w:p w:rsidRPr="009D5B19" w:rsidR="00AA1829" w:rsidP="009E3D3C" w:rsidRDefault="00320B79" w14:paraId="530DA43A" w14:textId="77777777">
      <w:pPr>
        <w:rPr>
          <w:rFonts w:ascii="Arial" w:hAnsi="Arial" w:cs="Arial"/>
        </w:rPr>
      </w:pPr>
      <w:r w:rsidRPr="009D5B19">
        <w:rPr>
          <w:rFonts w:ascii="Arial" w:hAnsi="Arial" w:cs="Arial"/>
        </w:rPr>
        <w:t xml:space="preserve">          </w:t>
      </w:r>
      <w:r w:rsidRPr="009D5B19" w:rsidR="009E3D3C">
        <w:rPr>
          <w:rFonts w:ascii="Arial" w:hAnsi="Arial" w:cs="Arial"/>
        </w:rPr>
        <w:t>Prisutni od suda:</w:t>
      </w:r>
    </w:p>
    <w:p w:rsidRPr="004F4B07" w:rsidR="004F4B07" w:rsidP="004F4B07" w:rsidRDefault="00321DF5" w14:paraId="4D622115" w14:textId="693B19A0">
      <w:r>
        <w:rPr>
          <w:rFonts w:ascii="Arial" w:hAnsi="Arial" w:cs="Arial"/>
        </w:rPr>
        <w:t xml:space="preserve">           Ivo</w:t>
      </w:r>
      <w:r w:rsidRPr="009D5B19" w:rsidR="009E3D3C">
        <w:rPr>
          <w:rFonts w:ascii="Arial" w:hAnsi="Arial" w:cs="Arial"/>
        </w:rPr>
        <w:t xml:space="preserve"> </w:t>
      </w:r>
      <w:r>
        <w:rPr>
          <w:rFonts w:ascii="Arial" w:hAnsi="Arial" w:cs="Arial"/>
        </w:rPr>
        <w:t>Đuratović</w:t>
      </w:r>
      <w:r w:rsidRPr="009D5B19" w:rsidR="009E3D3C">
        <w:rPr>
          <w:rFonts w:ascii="Arial" w:hAnsi="Arial" w:cs="Arial"/>
        </w:rPr>
        <w:t xml:space="preserve">                               </w:t>
      </w:r>
      <w:r w:rsidRPr="009D5B19" w:rsidR="009B4D1B">
        <w:rPr>
          <w:rFonts w:ascii="Arial" w:hAnsi="Arial" w:cs="Arial"/>
        </w:rPr>
        <w:t>T</w:t>
      </w:r>
      <w:r w:rsidRPr="009D5B19" w:rsidR="009E3D3C">
        <w:rPr>
          <w:rFonts w:ascii="Arial" w:hAnsi="Arial" w:cs="Arial"/>
        </w:rPr>
        <w:t>užitelj</w:t>
      </w:r>
      <w:r w:rsidR="006B1801">
        <w:rPr>
          <w:rFonts w:ascii="Arial" w:hAnsi="Arial" w:cs="Arial"/>
        </w:rPr>
        <w:t>: Kadri Ali</w:t>
      </w:r>
    </w:p>
    <w:p w:rsidRPr="009D5B19" w:rsidR="009E3D3C" w:rsidP="00424F25" w:rsidRDefault="00AA1829" w14:paraId="2381D5A6" w14:textId="66268E58">
      <w:pPr>
        <w:tabs>
          <w:tab w:val="left" w:pos="993"/>
          <w:tab w:val="left" w:pos="4111"/>
        </w:tabs>
        <w:rPr>
          <w:rFonts w:ascii="Arial" w:hAnsi="Arial" w:cs="Arial"/>
        </w:rPr>
      </w:pPr>
      <w:r>
        <w:rPr>
          <w:rFonts w:ascii="Arial" w:hAnsi="Arial" w:cs="Arial"/>
        </w:rPr>
        <w:t xml:space="preserve">              Sudac</w:t>
      </w:r>
      <w:r w:rsidRPr="009D5B19" w:rsidR="009B4D1B">
        <w:rPr>
          <w:rFonts w:ascii="Arial" w:hAnsi="Arial" w:cs="Arial"/>
        </w:rPr>
        <w:tab/>
        <w:t xml:space="preserve"> </w:t>
      </w:r>
      <w:r w:rsidRPr="009D5B19" w:rsidR="009E3D3C">
        <w:rPr>
          <w:rFonts w:ascii="Arial" w:hAnsi="Arial" w:cs="Arial"/>
        </w:rPr>
        <w:tab/>
      </w:r>
    </w:p>
    <w:p w:rsidRPr="004F4B07" w:rsidR="004F4B07" w:rsidP="009E3D3C" w:rsidRDefault="009E3D3C" w14:paraId="46EDF408" w14:textId="161F4DB4">
      <w:r w:rsidRPr="009D5B19">
        <w:rPr>
          <w:rFonts w:ascii="Arial" w:hAnsi="Arial" w:cs="Arial"/>
        </w:rPr>
        <w:t xml:space="preserve">                            </w:t>
      </w:r>
      <w:r w:rsidRPr="009D5B19">
        <w:rPr>
          <w:rFonts w:ascii="Arial" w:hAnsi="Arial" w:cs="Arial"/>
        </w:rPr>
        <w:tab/>
      </w:r>
      <w:r w:rsidRPr="009D5B19">
        <w:rPr>
          <w:rFonts w:ascii="Arial" w:hAnsi="Arial" w:cs="Arial"/>
        </w:rPr>
        <w:tab/>
      </w:r>
      <w:r w:rsidRPr="009D5B19">
        <w:rPr>
          <w:rFonts w:ascii="Arial" w:hAnsi="Arial" w:cs="Arial"/>
        </w:rPr>
        <w:tab/>
        <w:t xml:space="preserve">          </w:t>
      </w:r>
      <w:r w:rsidR="00E63DC9">
        <w:rPr>
          <w:rFonts w:ascii="Arial" w:hAnsi="Arial" w:cs="Arial"/>
        </w:rPr>
        <w:t xml:space="preserve"> </w:t>
      </w:r>
      <w:r w:rsidRPr="009D5B19">
        <w:rPr>
          <w:rFonts w:ascii="Arial" w:hAnsi="Arial" w:cs="Arial"/>
        </w:rPr>
        <w:t>Tuženi</w:t>
      </w:r>
      <w:r w:rsidR="00730D1A">
        <w:rPr>
          <w:rFonts w:ascii="Arial" w:hAnsi="Arial" w:cs="Arial"/>
        </w:rPr>
        <w:t>k</w:t>
      </w:r>
      <w:r w:rsidRPr="009D5B19">
        <w:rPr>
          <w:rFonts w:ascii="Arial" w:hAnsi="Arial" w:cs="Arial"/>
        </w:rPr>
        <w:t>:</w:t>
      </w:r>
      <w:r w:rsidR="00424F25">
        <w:rPr>
          <w:rFonts w:ascii="Arial" w:hAnsi="Arial" w:cs="Arial"/>
        </w:rPr>
        <w:t xml:space="preserve"> </w:t>
      </w:r>
      <w:proofErr w:type="spellStart"/>
      <w:r w:rsidR="00D93C15">
        <w:rPr>
          <w:rFonts w:ascii="Arial" w:hAnsi="Arial" w:cs="Arial"/>
        </w:rPr>
        <w:t>Raiffeisenbank</w:t>
      </w:r>
      <w:proofErr w:type="spellEnd"/>
      <w:r w:rsidR="00D93C15">
        <w:rPr>
          <w:rFonts w:ascii="Arial" w:hAnsi="Arial" w:cs="Arial"/>
        </w:rPr>
        <w:t xml:space="preserve"> </w:t>
      </w:r>
      <w:proofErr w:type="spellStart"/>
      <w:r w:rsidR="00D93C15">
        <w:rPr>
          <w:rFonts w:ascii="Arial" w:hAnsi="Arial" w:cs="Arial"/>
        </w:rPr>
        <w:t>Austria</w:t>
      </w:r>
      <w:proofErr w:type="spellEnd"/>
      <w:r w:rsidR="00D93C15">
        <w:rPr>
          <w:rFonts w:ascii="Arial" w:hAnsi="Arial" w:cs="Arial"/>
        </w:rPr>
        <w:t xml:space="preserve"> d.d.</w:t>
      </w:r>
    </w:p>
    <w:p w:rsidRPr="009D5B19" w:rsidR="009E3D3C" w:rsidP="009E3D3C" w:rsidRDefault="00321DF5" w14:paraId="31B7AF9F" w14:textId="77777777">
      <w:pPr>
        <w:rPr>
          <w:rFonts w:ascii="Arial" w:hAnsi="Arial" w:cs="Arial"/>
        </w:rPr>
      </w:pPr>
      <w:r>
        <w:rPr>
          <w:rFonts w:ascii="Arial" w:hAnsi="Arial" w:cs="Arial"/>
        </w:rPr>
        <w:t xml:space="preserve">           Mirjana Bokšić</w:t>
      </w:r>
    </w:p>
    <w:p w:rsidRPr="004F4B07" w:rsidR="00320B79" w:rsidP="009E3D3C" w:rsidRDefault="009E3D3C" w14:paraId="6ED942FF" w14:textId="3726B951">
      <w:r w:rsidRPr="009D5B19">
        <w:rPr>
          <w:rFonts w:ascii="Arial" w:hAnsi="Arial" w:cs="Arial"/>
        </w:rPr>
        <w:t xml:space="preserve">             Zapisn</w:t>
      </w:r>
      <w:r w:rsidR="00321DF5">
        <w:rPr>
          <w:rFonts w:ascii="Arial" w:hAnsi="Arial" w:cs="Arial"/>
        </w:rPr>
        <w:t>ičar</w:t>
      </w:r>
      <w:r w:rsidR="00E75074">
        <w:rPr>
          <w:rFonts w:ascii="Arial" w:hAnsi="Arial" w:cs="Arial"/>
        </w:rPr>
        <w:tab/>
      </w:r>
      <w:r w:rsidR="00E75074">
        <w:rPr>
          <w:rFonts w:ascii="Arial" w:hAnsi="Arial" w:cs="Arial"/>
        </w:rPr>
        <w:tab/>
        <w:t xml:space="preserve">                 </w:t>
      </w:r>
      <w:r w:rsidR="00321DF5">
        <w:rPr>
          <w:rFonts w:ascii="Arial" w:hAnsi="Arial" w:cs="Arial"/>
        </w:rPr>
        <w:t xml:space="preserve">     </w:t>
      </w:r>
      <w:r w:rsidR="00E63DC9">
        <w:rPr>
          <w:rFonts w:ascii="Arial" w:hAnsi="Arial" w:cs="Arial"/>
        </w:rPr>
        <w:t>Radi</w:t>
      </w:r>
      <w:r w:rsidR="00424F25">
        <w:rPr>
          <w:rFonts w:ascii="Arial" w:hAnsi="Arial" w:cs="Arial"/>
        </w:rPr>
        <w:t xml:space="preserve">: </w:t>
      </w:r>
      <w:r w:rsidR="006B1801">
        <w:rPr>
          <w:rFonts w:ascii="Arial" w:hAnsi="Arial" w:cs="Arial"/>
        </w:rPr>
        <w:t>isplate</w:t>
      </w:r>
    </w:p>
    <w:p w:rsidRPr="009D5B19" w:rsidR="00320B79" w:rsidP="00320B79" w:rsidRDefault="00320B79" w14:paraId="1FEC217B" w14:textId="77777777">
      <w:pPr>
        <w:rPr>
          <w:rFonts w:ascii="Arial" w:hAnsi="Arial" w:cs="Arial"/>
        </w:rPr>
      </w:pPr>
    </w:p>
    <w:p w:rsidRPr="004F4B07" w:rsidR="00320B79" w:rsidP="00320B79" w:rsidRDefault="00320B79" w14:paraId="40CD3470" w14:textId="100D7351">
      <w:r w:rsidRPr="009D5B19">
        <w:rPr>
          <w:rFonts w:ascii="Arial" w:hAnsi="Arial" w:cs="Arial"/>
        </w:rPr>
        <w:t>Ročište za objavu presude započinje u</w:t>
      </w:r>
      <w:r w:rsidR="00E63DC9">
        <w:rPr>
          <w:rFonts w:ascii="Arial" w:hAnsi="Arial" w:cs="Arial"/>
        </w:rPr>
        <w:t xml:space="preserve"> </w:t>
      </w:r>
      <w:r w:rsidR="00424F25">
        <w:rPr>
          <w:rFonts w:ascii="Arial" w:hAnsi="Arial" w:cs="Arial"/>
        </w:rPr>
        <w:t>13,</w:t>
      </w:r>
      <w:r w:rsidR="000E02F6">
        <w:rPr>
          <w:rFonts w:ascii="Arial" w:hAnsi="Arial" w:cs="Arial"/>
        </w:rPr>
        <w:t>3</w:t>
      </w:r>
      <w:r w:rsidR="00D93C15">
        <w:rPr>
          <w:rFonts w:ascii="Arial" w:hAnsi="Arial" w:cs="Arial"/>
        </w:rPr>
        <w:t>5</w:t>
      </w:r>
      <w:r w:rsidR="00424F25">
        <w:rPr>
          <w:rFonts w:ascii="Arial" w:hAnsi="Arial" w:cs="Arial"/>
        </w:rPr>
        <w:t xml:space="preserve"> </w:t>
      </w:r>
      <w:r w:rsidRPr="009D5B19">
        <w:rPr>
          <w:rFonts w:ascii="Arial" w:hAnsi="Arial" w:cs="Arial"/>
        </w:rPr>
        <w:t xml:space="preserve">sati.              </w:t>
      </w:r>
    </w:p>
    <w:p w:rsidRPr="009D5B19" w:rsidR="00320B79" w:rsidP="00320B79" w:rsidRDefault="00320B79" w14:paraId="1B6194D7" w14:textId="77777777">
      <w:pPr>
        <w:rPr>
          <w:rFonts w:ascii="Arial" w:hAnsi="Arial" w:cs="Arial"/>
        </w:rPr>
      </w:pPr>
      <w:r w:rsidRPr="009D5B19">
        <w:rPr>
          <w:rFonts w:ascii="Arial" w:hAnsi="Arial" w:cs="Arial"/>
        </w:rPr>
        <w:t>Ročište je javno.</w:t>
      </w:r>
    </w:p>
    <w:p w:rsidRPr="009D5B19" w:rsidR="00320B79" w:rsidP="00320B79" w:rsidRDefault="00320B79" w14:paraId="0997C204" w14:textId="77777777">
      <w:pPr>
        <w:rPr>
          <w:rFonts w:ascii="Arial" w:hAnsi="Arial" w:cs="Arial"/>
        </w:rPr>
      </w:pPr>
    </w:p>
    <w:p w:rsidRPr="009D5B19" w:rsidR="00320B79" w:rsidP="00840F0B" w:rsidRDefault="00320B79" w14:paraId="1DFAD8FD" w14:textId="77777777">
      <w:pPr>
        <w:jc w:val="both"/>
        <w:rPr>
          <w:rFonts w:ascii="Arial" w:hAnsi="Arial" w:cs="Arial"/>
        </w:rPr>
      </w:pPr>
      <w:r w:rsidRPr="009D5B19">
        <w:rPr>
          <w:rFonts w:ascii="Arial" w:hAnsi="Arial" w:cs="Arial"/>
        </w:rPr>
        <w:t>Utvrđuje se da su pristupili:</w:t>
      </w:r>
    </w:p>
    <w:p w:rsidRPr="009D5B19" w:rsidR="00320B79" w:rsidP="00320B79" w:rsidRDefault="00320B79" w14:paraId="3B632AF7" w14:textId="068B4BF4">
      <w:pPr>
        <w:rPr>
          <w:rFonts w:ascii="Arial" w:hAnsi="Arial" w:cs="Arial"/>
        </w:rPr>
      </w:pPr>
      <w:r w:rsidRPr="009D5B19">
        <w:rPr>
          <w:rFonts w:ascii="Arial" w:hAnsi="Arial" w:cs="Arial"/>
        </w:rPr>
        <w:t>Za tužitelj</w:t>
      </w:r>
      <w:r w:rsidR="006B1801">
        <w:rPr>
          <w:rFonts w:ascii="Arial" w:hAnsi="Arial" w:cs="Arial"/>
        </w:rPr>
        <w:t>a</w:t>
      </w:r>
      <w:r w:rsidRPr="009D5B19">
        <w:rPr>
          <w:rFonts w:ascii="Arial" w:hAnsi="Arial" w:cs="Arial"/>
        </w:rPr>
        <w:t xml:space="preserve">: </w:t>
      </w:r>
      <w:r w:rsidR="00712D0F">
        <w:rPr>
          <w:rFonts w:ascii="Arial" w:hAnsi="Arial" w:cs="Arial"/>
        </w:rPr>
        <w:t>nitko, dostava poziva uredna</w:t>
      </w:r>
    </w:p>
    <w:p w:rsidRPr="009D5B19" w:rsidR="00320B79" w:rsidP="00D33E02" w:rsidRDefault="00DF79FC" w14:paraId="66742364" w14:textId="7D2A4E50">
      <w:pPr>
        <w:rPr>
          <w:rFonts w:ascii="Arial" w:hAnsi="Arial" w:cs="Arial"/>
        </w:rPr>
      </w:pPr>
      <w:r>
        <w:rPr>
          <w:rFonts w:ascii="Arial" w:hAnsi="Arial" w:cs="Arial"/>
        </w:rPr>
        <w:t>Za tuženika</w:t>
      </w:r>
      <w:r w:rsidRPr="009D5B19" w:rsidR="00320B79">
        <w:rPr>
          <w:rFonts w:ascii="Arial" w:hAnsi="Arial" w:cs="Arial"/>
        </w:rPr>
        <w:t xml:space="preserve">: </w:t>
      </w:r>
      <w:r w:rsidR="00712D0F">
        <w:rPr>
          <w:rFonts w:ascii="Arial" w:hAnsi="Arial" w:cs="Arial"/>
        </w:rPr>
        <w:t>nitko, dostava poziva uredna</w:t>
      </w:r>
    </w:p>
    <w:p w:rsidRPr="009D5B19" w:rsidR="00BA5DB4" w:rsidP="00840F0B" w:rsidRDefault="00BA5DB4" w14:paraId="107E8F1E" w14:textId="77777777">
      <w:pPr>
        <w:jc w:val="both"/>
        <w:rPr>
          <w:rFonts w:ascii="Arial" w:hAnsi="Arial" w:cs="Arial"/>
        </w:rPr>
      </w:pPr>
    </w:p>
    <w:p w:rsidRPr="009D5B19" w:rsidR="00D33E02" w:rsidP="00F636D0" w:rsidRDefault="00D33E02" w14:paraId="14A5E3CC" w14:textId="46D54F59">
      <w:pPr>
        <w:jc w:val="both"/>
        <w:rPr>
          <w:rFonts w:ascii="Arial" w:hAnsi="Arial" w:cs="Arial"/>
        </w:rPr>
      </w:pPr>
      <w:r w:rsidRPr="009D5B19">
        <w:rPr>
          <w:rFonts w:ascii="Arial" w:hAnsi="Arial" w:cs="Arial"/>
        </w:rPr>
        <w:t xml:space="preserve">Sud objavljuje </w:t>
      </w:r>
    </w:p>
    <w:p w:rsidRPr="009D5B19" w:rsidR="00D33E02" w:rsidP="00D33E02" w:rsidRDefault="00D33E02" w14:paraId="3B20BAB6" w14:textId="77777777">
      <w:pPr>
        <w:jc w:val="center"/>
        <w:rPr>
          <w:rFonts w:ascii="Arial" w:hAnsi="Arial" w:cs="Arial"/>
        </w:rPr>
      </w:pPr>
      <w:r w:rsidRPr="009D5B19">
        <w:rPr>
          <w:rFonts w:ascii="Arial" w:hAnsi="Arial" w:cs="Arial"/>
        </w:rPr>
        <w:t>U  I M E   R E P U B L I K E   H R V A T S K E</w:t>
      </w:r>
    </w:p>
    <w:p w:rsidRPr="009D5B19" w:rsidR="00D33E02" w:rsidP="00D33E02" w:rsidRDefault="00D33E02" w14:paraId="71A7BB65" w14:textId="77777777">
      <w:pPr>
        <w:jc w:val="both"/>
        <w:rPr>
          <w:rFonts w:ascii="Arial" w:hAnsi="Arial" w:cs="Arial"/>
        </w:rPr>
      </w:pPr>
    </w:p>
    <w:p w:rsidR="00D33E02" w:rsidP="00D33E02" w:rsidRDefault="00D33E02" w14:paraId="4ACD0561" w14:textId="77777777">
      <w:pPr>
        <w:jc w:val="center"/>
        <w:rPr>
          <w:rFonts w:ascii="Arial" w:hAnsi="Arial" w:cs="Arial"/>
        </w:rPr>
      </w:pPr>
      <w:r w:rsidRPr="009D5B19">
        <w:rPr>
          <w:rFonts w:ascii="Arial" w:hAnsi="Arial" w:cs="Arial"/>
        </w:rPr>
        <w:t>P R E S U D A</w:t>
      </w:r>
    </w:p>
    <w:p w:rsidR="00E86259" w:rsidP="00D33E02" w:rsidRDefault="00E86259" w14:paraId="1D3D97F5" w14:textId="77777777">
      <w:pPr>
        <w:jc w:val="center"/>
        <w:rPr>
          <w:rFonts w:ascii="Arial" w:hAnsi="Arial" w:cs="Arial"/>
        </w:rPr>
      </w:pPr>
    </w:p>
    <w:p w:rsidR="00E86259" w:rsidP="00E86259" w:rsidRDefault="00E86259" w14:paraId="38852711" w14:textId="77777777">
      <w:pPr>
        <w:jc w:val="both"/>
        <w:rPr>
          <w:rFonts w:ascii="Arial" w:hAnsi="Arial" w:cs="Arial"/>
        </w:rPr>
      </w:pPr>
      <w:r>
        <w:rPr>
          <w:rFonts w:ascii="Arial" w:hAnsi="Arial" w:cs="Arial"/>
        </w:rPr>
        <w:t>I.</w:t>
      </w:r>
      <w:r>
        <w:rPr>
          <w:rFonts w:ascii="Arial" w:hAnsi="Arial" w:cs="Arial"/>
        </w:rPr>
        <w:tab/>
        <w:t xml:space="preserve">Utvrđuje se da su ništetne ugovorne odredbe sadržane u čl. 1. i čl. 7. Ugovora o kreditu broj 069-50-3887151 od 22.01.2007., u dijelu u kojem je ugovorena valutna klauzula u CHF. </w:t>
      </w:r>
    </w:p>
    <w:p w:rsidR="00E86259" w:rsidP="00E86259" w:rsidRDefault="00E86259" w14:paraId="67388C38" w14:textId="77777777">
      <w:pPr>
        <w:jc w:val="both"/>
        <w:rPr>
          <w:rFonts w:ascii="Arial" w:hAnsi="Arial" w:cs="Arial"/>
        </w:rPr>
      </w:pPr>
    </w:p>
    <w:p w:rsidR="00E86259" w:rsidP="00E86259" w:rsidRDefault="00E86259" w14:paraId="7F682066" w14:textId="77777777">
      <w:pPr>
        <w:jc w:val="both"/>
        <w:rPr>
          <w:rFonts w:ascii="Arial" w:hAnsi="Arial" w:cs="Arial"/>
        </w:rPr>
      </w:pPr>
      <w:r>
        <w:rPr>
          <w:rFonts w:ascii="Arial" w:hAnsi="Arial" w:cs="Arial"/>
        </w:rPr>
        <w:t>II.</w:t>
      </w:r>
      <w:r>
        <w:rPr>
          <w:rFonts w:ascii="Arial" w:hAnsi="Arial" w:cs="Arial"/>
        </w:rPr>
        <w:tab/>
        <w:t xml:space="preserve">Nalaže se tuženiku </w:t>
      </w:r>
      <w:proofErr w:type="spellStart"/>
      <w:r>
        <w:rPr>
          <w:rFonts w:ascii="Arial" w:hAnsi="Arial" w:cs="Arial"/>
        </w:rPr>
        <w:t>Raiffeisenbank</w:t>
      </w:r>
      <w:proofErr w:type="spellEnd"/>
      <w:r>
        <w:rPr>
          <w:rFonts w:ascii="Arial" w:hAnsi="Arial" w:cs="Arial"/>
        </w:rPr>
        <w:t xml:space="preserve"> </w:t>
      </w:r>
      <w:proofErr w:type="spellStart"/>
      <w:r>
        <w:rPr>
          <w:rFonts w:ascii="Arial" w:hAnsi="Arial" w:cs="Arial"/>
        </w:rPr>
        <w:t>Austria</w:t>
      </w:r>
      <w:proofErr w:type="spellEnd"/>
      <w:r>
        <w:rPr>
          <w:rFonts w:ascii="Arial" w:hAnsi="Arial" w:cs="Arial"/>
        </w:rPr>
        <w:t xml:space="preserve"> d.d. da tužitelju Kadri Ali isplati iznos 12.817,35 EUR sa zateznim kamatama koje na taj iznos teku od 01.10.2015. do isplate po stopi koja se određuje za svako polugodište uvećanjem referentne stope za 3 postotna poena, u roku 15 dana. </w:t>
      </w:r>
    </w:p>
    <w:p w:rsidR="00E86259" w:rsidP="00E86259" w:rsidRDefault="00E86259" w14:paraId="58AFE403" w14:textId="77777777">
      <w:pPr>
        <w:jc w:val="both"/>
        <w:rPr>
          <w:rFonts w:ascii="Arial" w:hAnsi="Arial" w:cs="Arial"/>
        </w:rPr>
      </w:pPr>
    </w:p>
    <w:p w:rsidR="00E86259" w:rsidP="00E86259" w:rsidRDefault="00E86259" w14:paraId="6ECB23C6" w14:textId="77777777">
      <w:pPr>
        <w:jc w:val="both"/>
        <w:rPr>
          <w:rFonts w:ascii="Arial" w:hAnsi="Arial" w:cs="Arial"/>
        </w:rPr>
      </w:pPr>
      <w:r>
        <w:rPr>
          <w:rFonts w:ascii="Arial" w:hAnsi="Arial" w:cs="Arial"/>
        </w:rPr>
        <w:t>III.</w:t>
      </w:r>
      <w:r>
        <w:rPr>
          <w:rFonts w:ascii="Arial" w:hAnsi="Arial" w:cs="Arial"/>
        </w:rPr>
        <w:tab/>
        <w:t xml:space="preserve">Nalaže se tuženiku </w:t>
      </w:r>
      <w:proofErr w:type="spellStart"/>
      <w:r>
        <w:rPr>
          <w:rFonts w:ascii="Arial" w:hAnsi="Arial" w:cs="Arial"/>
        </w:rPr>
        <w:t>Raiffeisenbank</w:t>
      </w:r>
      <w:proofErr w:type="spellEnd"/>
      <w:r>
        <w:rPr>
          <w:rFonts w:ascii="Arial" w:hAnsi="Arial" w:cs="Arial"/>
        </w:rPr>
        <w:t xml:space="preserve"> </w:t>
      </w:r>
      <w:proofErr w:type="spellStart"/>
      <w:r>
        <w:rPr>
          <w:rFonts w:ascii="Arial" w:hAnsi="Arial" w:cs="Arial"/>
        </w:rPr>
        <w:t>Austria</w:t>
      </w:r>
      <w:proofErr w:type="spellEnd"/>
      <w:r>
        <w:rPr>
          <w:rFonts w:ascii="Arial" w:hAnsi="Arial" w:cs="Arial"/>
        </w:rPr>
        <w:t xml:space="preserve"> d.d. da tužitelju Kadri Ali isplati iznos 5.212,33 EUR sa zateznim kamatama koje na taj iznos teku od 01.10.2015. do isplate po stopi koja se određuje za svako polugodište uvećanjem referentne stope za 3 postotna poena, u roku 15 dana.</w:t>
      </w:r>
    </w:p>
    <w:p w:rsidR="00E86259" w:rsidP="00E86259" w:rsidRDefault="00E86259" w14:paraId="02285739" w14:textId="77777777">
      <w:pPr>
        <w:jc w:val="both"/>
        <w:rPr>
          <w:rFonts w:ascii="Arial" w:hAnsi="Arial" w:cs="Arial"/>
        </w:rPr>
      </w:pPr>
    </w:p>
    <w:p w:rsidR="00E86259" w:rsidP="00E86259" w:rsidRDefault="00E86259" w14:paraId="60A6D596" w14:textId="77777777">
      <w:pPr>
        <w:jc w:val="both"/>
        <w:rPr>
          <w:rFonts w:ascii="Arial" w:hAnsi="Arial" w:cs="Arial"/>
        </w:rPr>
      </w:pPr>
      <w:r>
        <w:rPr>
          <w:rFonts w:ascii="Arial" w:hAnsi="Arial" w:cs="Arial"/>
        </w:rPr>
        <w:t>IV.</w:t>
      </w:r>
      <w:r>
        <w:rPr>
          <w:rFonts w:ascii="Arial" w:hAnsi="Arial" w:cs="Arial"/>
        </w:rPr>
        <w:tab/>
        <w:t xml:space="preserve">Utvrđuje se da ne postoji potraživanje tuženika </w:t>
      </w:r>
      <w:proofErr w:type="spellStart"/>
      <w:r>
        <w:rPr>
          <w:rFonts w:ascii="Arial" w:hAnsi="Arial" w:cs="Arial"/>
        </w:rPr>
        <w:t>Raiffeisenbank</w:t>
      </w:r>
      <w:proofErr w:type="spellEnd"/>
      <w:r>
        <w:rPr>
          <w:rFonts w:ascii="Arial" w:hAnsi="Arial" w:cs="Arial"/>
        </w:rPr>
        <w:t xml:space="preserve"> </w:t>
      </w:r>
      <w:proofErr w:type="spellStart"/>
      <w:r>
        <w:rPr>
          <w:rFonts w:ascii="Arial" w:hAnsi="Arial" w:cs="Arial"/>
        </w:rPr>
        <w:t>Austria</w:t>
      </w:r>
      <w:proofErr w:type="spellEnd"/>
      <w:r>
        <w:rPr>
          <w:rFonts w:ascii="Arial" w:hAnsi="Arial" w:cs="Arial"/>
        </w:rPr>
        <w:t xml:space="preserve"> d.d. prema tužitelju Kadi Ali u iznosu 36.228,06 EUR sa pripadajućim zateznim kamatama. </w:t>
      </w:r>
    </w:p>
    <w:p w:rsidR="00E86259" w:rsidP="00E86259" w:rsidRDefault="00E86259" w14:paraId="7B5CB7F4" w14:textId="77777777">
      <w:pPr>
        <w:jc w:val="both"/>
        <w:rPr>
          <w:rFonts w:ascii="Arial" w:hAnsi="Arial" w:cs="Arial"/>
        </w:rPr>
      </w:pPr>
    </w:p>
    <w:p w:rsidR="00E86259" w:rsidP="00E86259" w:rsidRDefault="00E86259" w14:paraId="2F0A0207" w14:textId="6DF54E61">
      <w:pPr>
        <w:jc w:val="both"/>
        <w:rPr>
          <w:rFonts w:ascii="Arial" w:hAnsi="Arial" w:cs="Arial"/>
        </w:rPr>
      </w:pPr>
      <w:r>
        <w:rPr>
          <w:rFonts w:ascii="Arial" w:hAnsi="Arial" w:cs="Arial"/>
        </w:rPr>
        <w:t>V.</w:t>
      </w:r>
      <w:r>
        <w:rPr>
          <w:rFonts w:ascii="Arial" w:hAnsi="Arial" w:cs="Arial"/>
        </w:rPr>
        <w:tab/>
        <w:t xml:space="preserve">Nalaže se tuženiku </w:t>
      </w:r>
      <w:proofErr w:type="spellStart"/>
      <w:r>
        <w:rPr>
          <w:rFonts w:ascii="Arial" w:hAnsi="Arial" w:cs="Arial"/>
        </w:rPr>
        <w:t>Raiffeisenbank</w:t>
      </w:r>
      <w:proofErr w:type="spellEnd"/>
      <w:r>
        <w:rPr>
          <w:rFonts w:ascii="Arial" w:hAnsi="Arial" w:cs="Arial"/>
        </w:rPr>
        <w:t xml:space="preserve"> </w:t>
      </w:r>
      <w:proofErr w:type="spellStart"/>
      <w:r>
        <w:rPr>
          <w:rFonts w:ascii="Arial" w:hAnsi="Arial" w:cs="Arial"/>
        </w:rPr>
        <w:t>Austria</w:t>
      </w:r>
      <w:proofErr w:type="spellEnd"/>
      <w:r>
        <w:rPr>
          <w:rFonts w:ascii="Arial" w:hAnsi="Arial" w:cs="Arial"/>
        </w:rPr>
        <w:t xml:space="preserve"> d.d. da tužitelju Kad</w:t>
      </w:r>
      <w:r w:rsidR="00712D0F">
        <w:rPr>
          <w:rFonts w:ascii="Arial" w:hAnsi="Arial" w:cs="Arial"/>
        </w:rPr>
        <w:t>r</w:t>
      </w:r>
      <w:r>
        <w:rPr>
          <w:rFonts w:ascii="Arial" w:hAnsi="Arial" w:cs="Arial"/>
        </w:rPr>
        <w:t>i Ali naknadi trošak ovog parničnog postupka u iznosu 3.</w:t>
      </w:r>
      <w:r w:rsidR="007F197E">
        <w:rPr>
          <w:rFonts w:ascii="Arial" w:hAnsi="Arial" w:cs="Arial"/>
        </w:rPr>
        <w:t>850,</w:t>
      </w:r>
      <w:r>
        <w:rPr>
          <w:rFonts w:ascii="Arial" w:hAnsi="Arial" w:cs="Arial"/>
        </w:rPr>
        <w:t>00 EUR</w:t>
      </w:r>
      <w:r w:rsidRPr="00B86579">
        <w:rPr>
          <w:rFonts w:ascii="Arial" w:hAnsi="Arial" w:cs="Arial"/>
        </w:rPr>
        <w:t xml:space="preserve"> </w:t>
      </w:r>
      <w:r>
        <w:rPr>
          <w:rFonts w:ascii="Arial" w:hAnsi="Arial" w:cs="Arial"/>
        </w:rPr>
        <w:t xml:space="preserve">sa zateznim kamatama koje na taj iznos teku od 16.01.2026. do isplate po stopi koja se određuje za svako polugodište uvećanjem referentne stope za 3 postotna poena, u roku 15 dana. </w:t>
      </w:r>
    </w:p>
    <w:p w:rsidRPr="009D5B19" w:rsidR="00E86259" w:rsidP="00D33E02" w:rsidRDefault="00E86259" w14:paraId="6B265483" w14:textId="77777777">
      <w:pPr>
        <w:jc w:val="center"/>
        <w:rPr>
          <w:rFonts w:ascii="Arial" w:hAnsi="Arial" w:cs="Arial"/>
        </w:rPr>
      </w:pPr>
    </w:p>
    <w:p w:rsidRPr="009D5B19" w:rsidR="0085261F" w:rsidP="00181D90" w:rsidRDefault="0085261F" w14:paraId="36544576" w14:textId="77777777">
      <w:pPr>
        <w:ind w:firstLine="426"/>
        <w:jc w:val="both"/>
        <w:rPr>
          <w:rFonts w:ascii="Arial" w:hAnsi="Arial" w:cs="Arial"/>
        </w:rPr>
      </w:pPr>
    </w:p>
    <w:p w:rsidRPr="009D5B19" w:rsidR="00D33E02" w:rsidP="00840F0B" w:rsidRDefault="00D33E02" w14:paraId="08268F09" w14:textId="305A55AB">
      <w:pPr>
        <w:ind w:firstLine="426"/>
        <w:jc w:val="both"/>
        <w:rPr>
          <w:rFonts w:ascii="Arial" w:hAnsi="Arial" w:cs="Arial"/>
        </w:rPr>
      </w:pPr>
      <w:r w:rsidRPr="009D5B19">
        <w:rPr>
          <w:rFonts w:ascii="Arial" w:hAnsi="Arial" w:cs="Arial"/>
        </w:rPr>
        <w:lastRenderedPageBreak/>
        <w:t xml:space="preserve">Nakon što je pročitana izreka objavljene presude, razlozi iste ukratko su izneseni, a pismeni </w:t>
      </w:r>
      <w:proofErr w:type="spellStart"/>
      <w:r w:rsidRPr="009D5B19">
        <w:rPr>
          <w:rFonts w:ascii="Arial" w:hAnsi="Arial" w:cs="Arial"/>
        </w:rPr>
        <w:t>otpravak</w:t>
      </w:r>
      <w:proofErr w:type="spellEnd"/>
      <w:r w:rsidRPr="009D5B19">
        <w:rPr>
          <w:rFonts w:ascii="Arial" w:hAnsi="Arial" w:cs="Arial"/>
        </w:rPr>
        <w:t xml:space="preserve"> presude će se za </w:t>
      </w:r>
      <w:r w:rsidR="00712D0F">
        <w:rPr>
          <w:rFonts w:ascii="Arial" w:hAnsi="Arial" w:cs="Arial"/>
        </w:rPr>
        <w:t>punomoćnika tužitelja i punomoćnika tuženika</w:t>
      </w:r>
      <w:r w:rsidRPr="009D5B19">
        <w:rPr>
          <w:rFonts w:ascii="Arial" w:hAnsi="Arial" w:cs="Arial"/>
        </w:rPr>
        <w:t xml:space="preserve"> dostaviti</w:t>
      </w:r>
      <w:r w:rsidR="00E63DC9">
        <w:rPr>
          <w:rFonts w:ascii="Arial" w:hAnsi="Arial" w:cs="Arial"/>
        </w:rPr>
        <w:t xml:space="preserve"> putem web stranice oglasne ploče suda.</w:t>
      </w:r>
    </w:p>
    <w:p w:rsidRPr="009D5B19" w:rsidR="00D33E02" w:rsidP="00E63DC9" w:rsidRDefault="00D33E02" w14:paraId="4A4A0CA2" w14:textId="77777777">
      <w:pPr>
        <w:jc w:val="both"/>
        <w:rPr>
          <w:rFonts w:ascii="Arial" w:hAnsi="Arial" w:cs="Arial"/>
        </w:rPr>
      </w:pPr>
    </w:p>
    <w:p w:rsidRPr="00E63DC9" w:rsidR="00320B79" w:rsidP="00E63DC9" w:rsidRDefault="00020EBB" w14:paraId="15D37DD1" w14:textId="45A7D58E">
      <w:pPr>
        <w:jc w:val="center"/>
      </w:pPr>
      <w:r w:rsidRPr="009D5B19">
        <w:rPr>
          <w:rFonts w:ascii="Arial" w:hAnsi="Arial" w:cs="Arial"/>
        </w:rPr>
        <w:t>D</w:t>
      </w:r>
      <w:r w:rsidRPr="009D5B19" w:rsidR="00320B79">
        <w:rPr>
          <w:rFonts w:ascii="Arial" w:hAnsi="Arial" w:cs="Arial"/>
        </w:rPr>
        <w:t>ovršeno u</w:t>
      </w:r>
      <w:r w:rsidR="00712D0F">
        <w:rPr>
          <w:rFonts w:ascii="Arial" w:hAnsi="Arial" w:cs="Arial"/>
        </w:rPr>
        <w:t xml:space="preserve"> 13,38</w:t>
      </w:r>
      <w:r w:rsidR="00E63DC9">
        <w:t xml:space="preserve"> </w:t>
      </w:r>
      <w:r w:rsidRPr="009D5B19" w:rsidR="00320B79">
        <w:rPr>
          <w:rFonts w:ascii="Arial" w:hAnsi="Arial" w:cs="Arial"/>
        </w:rPr>
        <w:t>sati</w:t>
      </w:r>
      <w:r w:rsidRPr="009D5B19">
        <w:rPr>
          <w:rFonts w:ascii="Arial" w:hAnsi="Arial" w:cs="Arial"/>
        </w:rPr>
        <w:t>.</w:t>
      </w:r>
    </w:p>
    <w:p w:rsidRPr="009D5B19" w:rsidR="00840F0B" w:rsidP="00320B79" w:rsidRDefault="00840F0B" w14:paraId="0F1F5536" w14:textId="5053DE94">
      <w:pPr>
        <w:rPr>
          <w:rFonts w:ascii="Arial" w:hAnsi="Arial" w:cs="Arial"/>
        </w:rPr>
      </w:pPr>
    </w:p>
    <w:p w:rsidRPr="009D5B19" w:rsidR="00320B79" w:rsidP="00320B79" w:rsidRDefault="00320B79" w14:paraId="4014A619" w14:textId="77777777">
      <w:pPr>
        <w:rPr>
          <w:rFonts w:ascii="Arial" w:hAnsi="Arial" w:cs="Arial"/>
        </w:rPr>
      </w:pPr>
      <w:r w:rsidRPr="009D5B19">
        <w:rPr>
          <w:rFonts w:ascii="Arial" w:hAnsi="Arial" w:cs="Arial"/>
        </w:rPr>
        <w:tab/>
      </w:r>
      <w:r w:rsidRPr="009D5B19">
        <w:rPr>
          <w:rFonts w:ascii="Arial" w:hAnsi="Arial" w:cs="Arial"/>
        </w:rPr>
        <w:tab/>
      </w:r>
      <w:r w:rsidRPr="009D5B19">
        <w:rPr>
          <w:rFonts w:ascii="Arial" w:hAnsi="Arial" w:cs="Arial"/>
        </w:rPr>
        <w:tab/>
      </w:r>
      <w:r w:rsidRPr="009D5B19">
        <w:rPr>
          <w:rFonts w:ascii="Arial" w:hAnsi="Arial" w:cs="Arial"/>
        </w:rPr>
        <w:tab/>
      </w:r>
      <w:r w:rsidRPr="009D5B19">
        <w:rPr>
          <w:rFonts w:ascii="Arial" w:hAnsi="Arial" w:cs="Arial"/>
        </w:rPr>
        <w:tab/>
      </w:r>
      <w:r w:rsidR="00E63DC9">
        <w:rPr>
          <w:rFonts w:ascii="Arial" w:hAnsi="Arial" w:cs="Arial"/>
        </w:rPr>
        <w:t>Sudac</w:t>
      </w:r>
      <w:r w:rsidRPr="009D5B19">
        <w:rPr>
          <w:rFonts w:ascii="Arial" w:hAnsi="Arial" w:cs="Arial"/>
        </w:rPr>
        <w:t>:</w:t>
      </w:r>
      <w:r w:rsidRPr="009D5B19">
        <w:rPr>
          <w:rFonts w:ascii="Arial" w:hAnsi="Arial" w:cs="Arial"/>
        </w:rPr>
        <w:tab/>
      </w:r>
      <w:r w:rsidRPr="009D5B19">
        <w:rPr>
          <w:rFonts w:ascii="Arial" w:hAnsi="Arial" w:cs="Arial"/>
        </w:rPr>
        <w:tab/>
      </w:r>
      <w:r w:rsidRPr="009D5B19">
        <w:rPr>
          <w:rFonts w:ascii="Arial" w:hAnsi="Arial" w:cs="Arial"/>
        </w:rPr>
        <w:tab/>
      </w:r>
      <w:r w:rsidRPr="009D5B19">
        <w:rPr>
          <w:rFonts w:ascii="Arial" w:hAnsi="Arial" w:cs="Arial"/>
        </w:rPr>
        <w:tab/>
        <w:t xml:space="preserve">   Strank</w:t>
      </w:r>
      <w:r w:rsidR="00840F0B">
        <w:rPr>
          <w:rFonts w:ascii="Arial" w:hAnsi="Arial" w:cs="Arial"/>
        </w:rPr>
        <w:t>e</w:t>
      </w:r>
      <w:r w:rsidRPr="009D5B19">
        <w:rPr>
          <w:rFonts w:ascii="Arial" w:hAnsi="Arial" w:cs="Arial"/>
        </w:rPr>
        <w:t xml:space="preserve">: </w:t>
      </w:r>
      <w:r w:rsidRPr="009D5B19">
        <w:rPr>
          <w:rFonts w:ascii="Arial" w:hAnsi="Arial" w:cs="Arial"/>
        </w:rPr>
        <w:tab/>
      </w:r>
      <w:r w:rsidRPr="009D5B19">
        <w:rPr>
          <w:rFonts w:ascii="Arial" w:hAnsi="Arial" w:cs="Arial"/>
        </w:rPr>
        <w:tab/>
      </w:r>
    </w:p>
    <w:p w:rsidRPr="009D5B19" w:rsidR="00320B79" w:rsidP="00320B79" w:rsidRDefault="00320B79" w14:paraId="7334F0BC" w14:textId="77777777">
      <w:pPr>
        <w:rPr>
          <w:rFonts w:ascii="Arial" w:hAnsi="Arial" w:cs="Arial"/>
        </w:rPr>
      </w:pPr>
    </w:p>
    <w:p w:rsidRPr="009D5B19" w:rsidR="005F3FBD" w:rsidP="00320B79" w:rsidRDefault="005F3FBD" w14:paraId="51044C77" w14:textId="77777777">
      <w:pPr>
        <w:rPr>
          <w:rFonts w:ascii="Arial" w:hAnsi="Arial" w:cs="Arial"/>
        </w:rPr>
      </w:pPr>
    </w:p>
    <w:p w:rsidRPr="009D5B19" w:rsidR="00B06EF1" w:rsidP="00320B79" w:rsidRDefault="00D61E79" w14:paraId="2CF647ED" w14:textId="777777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Zapisničar:</w:t>
      </w:r>
    </w:p>
    <w:p w:rsidRPr="009D5B19" w:rsidR="00B06EF1" w:rsidP="00320B79" w:rsidRDefault="00B06EF1" w14:paraId="7F3208A4" w14:textId="77777777">
      <w:pPr>
        <w:rPr>
          <w:rFonts w:ascii="Arial" w:hAnsi="Arial" w:cs="Arial"/>
        </w:rPr>
      </w:pPr>
    </w:p>
    <w:p w:rsidRPr="009D5B19" w:rsidR="00B06EF1" w:rsidP="00320B79" w:rsidRDefault="00B06EF1" w14:paraId="3D826899" w14:textId="77777777">
      <w:pPr>
        <w:rPr>
          <w:rFonts w:ascii="Arial" w:hAnsi="Arial" w:cs="Arial"/>
        </w:rPr>
      </w:pPr>
    </w:p>
    <w:p w:rsidRPr="009D5B19" w:rsidR="00B06EF1" w:rsidP="00320B79" w:rsidRDefault="00B06EF1" w14:paraId="4EF39A83" w14:textId="77777777">
      <w:pPr>
        <w:rPr>
          <w:rFonts w:ascii="Arial" w:hAnsi="Arial" w:cs="Arial"/>
        </w:rPr>
      </w:pPr>
    </w:p>
    <w:p w:rsidRPr="009D5B19" w:rsidR="00B06EF1" w:rsidP="00320B79" w:rsidRDefault="00B06EF1" w14:paraId="727B60C3" w14:textId="77777777">
      <w:pPr>
        <w:rPr>
          <w:rFonts w:ascii="Arial" w:hAnsi="Arial" w:cs="Arial"/>
        </w:rPr>
      </w:pPr>
    </w:p>
    <w:p w:rsidRPr="009D5B19" w:rsidR="00B06EF1" w:rsidP="00320B79" w:rsidRDefault="00B06EF1" w14:paraId="023C1C7E" w14:textId="77777777">
      <w:pPr>
        <w:rPr>
          <w:rFonts w:ascii="Arial" w:hAnsi="Arial" w:cs="Arial"/>
        </w:rPr>
      </w:pPr>
    </w:p>
    <w:p w:rsidRPr="009D5B19" w:rsidR="00B06EF1" w:rsidP="00320B79" w:rsidRDefault="00B06EF1" w14:paraId="571DC6CB" w14:textId="77777777">
      <w:pPr>
        <w:rPr>
          <w:rFonts w:ascii="Arial" w:hAnsi="Arial" w:cs="Arial"/>
        </w:rPr>
      </w:pPr>
    </w:p>
    <w:p w:rsidRPr="009D5B19" w:rsidR="00B06EF1" w:rsidP="00320B79" w:rsidRDefault="00B06EF1" w14:paraId="2C603C5B" w14:textId="77777777">
      <w:pPr>
        <w:rPr>
          <w:rFonts w:ascii="Arial" w:hAnsi="Arial" w:cs="Arial"/>
        </w:rPr>
      </w:pPr>
    </w:p>
    <w:p w:rsidRPr="009D5B19" w:rsidR="00B06EF1" w:rsidP="00320B79" w:rsidRDefault="00B06EF1" w14:paraId="02F83B0A" w14:textId="77777777">
      <w:pPr>
        <w:rPr>
          <w:rFonts w:ascii="Arial" w:hAnsi="Arial" w:cs="Arial"/>
        </w:rPr>
      </w:pPr>
    </w:p>
    <w:p w:rsidRPr="009D5B19" w:rsidR="00B06EF1" w:rsidP="00320B79" w:rsidRDefault="00B06EF1" w14:paraId="07FDA928" w14:textId="77777777">
      <w:pPr>
        <w:rPr>
          <w:rFonts w:ascii="Arial" w:hAnsi="Arial" w:cs="Arial"/>
        </w:rPr>
      </w:pPr>
    </w:p>
    <w:p w:rsidR="00B06EF1" w:rsidP="00320B79" w:rsidRDefault="00B06EF1" w14:paraId="294F11B1" w14:textId="77777777"/>
    <w:p w:rsidR="00840F0B" w:rsidP="00320B79" w:rsidRDefault="00840F0B" w14:paraId="59667993" w14:textId="77777777"/>
    <w:p w:rsidR="00840F0B" w:rsidP="00320B79" w:rsidRDefault="00840F0B" w14:paraId="4B52D587" w14:textId="77777777"/>
    <w:p w:rsidR="00840F0B" w:rsidP="00320B79" w:rsidRDefault="00840F0B" w14:paraId="43D68B63" w14:textId="77777777"/>
    <w:p w:rsidR="00840F0B" w:rsidP="00320B79" w:rsidRDefault="00840F0B" w14:paraId="18AE2BA9" w14:textId="77777777"/>
    <w:p w:rsidR="00840F0B" w:rsidP="00320B79" w:rsidRDefault="00840F0B" w14:paraId="6CCDABF0" w14:textId="77777777"/>
    <w:p w:rsidR="00840F0B" w:rsidP="00320B79" w:rsidRDefault="00840F0B" w14:paraId="294A0336" w14:textId="77777777"/>
    <w:p w:rsidR="00840F0B" w:rsidP="00320B79" w:rsidRDefault="00840F0B" w14:paraId="1769ED2F" w14:textId="77777777"/>
    <w:p w:rsidR="00840F0B" w:rsidP="00320B79" w:rsidRDefault="00840F0B" w14:paraId="55BCF140" w14:textId="77777777"/>
    <w:p w:rsidR="00840F0B" w:rsidP="00320B79" w:rsidRDefault="00840F0B" w14:paraId="4C800189" w14:textId="77777777"/>
    <w:p w:rsidR="00840F0B" w:rsidP="00320B79" w:rsidRDefault="00840F0B" w14:paraId="65C7C414" w14:textId="77777777"/>
    <w:p w:rsidR="00840F0B" w:rsidP="00320B79" w:rsidRDefault="00840F0B" w14:paraId="3BBA0EE7" w14:textId="77777777"/>
    <w:p w:rsidR="00840F0B" w:rsidP="00320B79" w:rsidRDefault="00840F0B" w14:paraId="6BDA9360" w14:textId="77777777"/>
    <w:p w:rsidR="00840F0B" w:rsidP="00320B79" w:rsidRDefault="00840F0B" w14:paraId="3B54B373" w14:textId="77777777"/>
    <w:p w:rsidR="00840F0B" w:rsidP="00320B79" w:rsidRDefault="00840F0B" w14:paraId="793BA51B" w14:textId="77777777"/>
    <w:p w:rsidR="00840F0B" w:rsidP="00320B79" w:rsidRDefault="00840F0B" w14:paraId="0039EA22" w14:textId="77777777"/>
    <w:p w:rsidR="00840F0B" w:rsidP="00320B79" w:rsidRDefault="00840F0B" w14:paraId="48D7CE6D" w14:textId="77777777"/>
    <w:p w:rsidR="00840F0B" w:rsidP="00320B79" w:rsidRDefault="00840F0B" w14:paraId="1A170EA8" w14:textId="77777777"/>
    <w:p w:rsidR="00840F0B" w:rsidP="00320B79" w:rsidRDefault="00840F0B" w14:paraId="019A09D8" w14:textId="77777777"/>
    <w:p w:rsidR="00840F0B" w:rsidP="00320B79" w:rsidRDefault="00840F0B" w14:paraId="0D784989" w14:textId="77777777"/>
    <w:p w:rsidR="00840F0B" w:rsidP="00320B79" w:rsidRDefault="00840F0B" w14:paraId="5AA9CABC" w14:textId="77777777"/>
    <w:p w:rsidR="00840F0B" w:rsidP="00320B79" w:rsidRDefault="00840F0B" w14:paraId="7B124F5B" w14:textId="77777777"/>
    <w:p w:rsidR="00840F0B" w:rsidP="00320B79" w:rsidRDefault="00840F0B" w14:paraId="087B6181" w14:textId="77777777"/>
    <w:p w:rsidR="00840F0B" w:rsidP="00320B79" w:rsidRDefault="00840F0B" w14:paraId="005846B1" w14:textId="77777777"/>
    <w:p w:rsidR="00840F0B" w:rsidP="00320B79" w:rsidRDefault="00840F0B" w14:paraId="559CA9F3" w14:textId="77777777"/>
    <w:p w:rsidR="00840F0B" w:rsidP="00320B79" w:rsidRDefault="00840F0B" w14:paraId="7630AB36" w14:textId="77777777"/>
    <w:p w:rsidR="00840F0B" w:rsidP="00320B79" w:rsidRDefault="00840F0B" w14:paraId="44254056" w14:textId="77777777"/>
    <w:sectPr w:rsidR="00840F0B" w:rsidSect="00E63DC9">
      <w:headerReference w:type="even" r:id="rId9"/>
      <w:headerReference w:type="default" r:id="rId10"/>
      <w:headerReference w:type="first" r:id="rId11"/>
      <w:footerReference w:type="first" r:id="rId12"/>
      <w:pgSz w:w="12240" w:h="15840"/>
      <w:pgMar w:top="851" w:right="1418"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C4468" w:rsidRDefault="00EC4468" w14:paraId="7237A4AC" w14:textId="77777777">
      <w:r>
        <w:separator/>
      </w:r>
    </w:p>
  </w:endnote>
  <w:endnote w:type="continuationSeparator" w:id="0">
    <w:p w:rsidR="00EC4468" w:rsidRDefault="00EC4468" w14:paraId="5722C69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63DC9" w:rsidP="00E63DC9" w:rsidRDefault="00E63DC9" w14:paraId="290B8C1E" w14:textId="77777777">
    <w:pPr>
      <w:pStyle w:val="Podnoje"/>
      <w:jc w:val="center"/>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C4468" w:rsidRDefault="00EC4468" w14:paraId="02A6D5DE" w14:textId="77777777">
      <w:r>
        <w:separator/>
      </w:r>
    </w:p>
  </w:footnote>
  <w:footnote w:type="continuationSeparator" w:id="0">
    <w:p w:rsidR="00EC4468" w:rsidRDefault="00EC4468" w14:paraId="7AC43BE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B2D55" w:rsidRDefault="003B2D55" w14:paraId="11E42D5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B2D55" w:rsidRDefault="003B2D55" w14:paraId="79AD3E58"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2229321"/>
      <w:docPartObj>
        <w:docPartGallery w:val="Page Numbers (Top of Page)"/>
        <w:docPartUnique/>
      </w:docPartObj>
    </w:sdtPr>
    <w:sdtEndPr>
      <w:rPr>
        <w:rFonts w:ascii="Arial" w:hAnsi="Arial" w:cs="Arial"/>
      </w:rPr>
    </w:sdtEndPr>
    <w:sdtContent>
      <w:p w:rsidRPr="00840F0B" w:rsidR="00840F0B" w:rsidRDefault="00840F0B" w14:paraId="0879E80C" w14:textId="77777777">
        <w:pPr>
          <w:pStyle w:val="Zaglavlje"/>
          <w:jc w:val="center"/>
          <w:rPr>
            <w:rFonts w:ascii="Arial" w:hAnsi="Arial" w:cs="Arial"/>
          </w:rPr>
        </w:pPr>
        <w:r w:rsidRPr="00840F0B">
          <w:rPr>
            <w:rFonts w:ascii="Arial" w:hAnsi="Arial" w:cs="Arial"/>
          </w:rPr>
          <w:fldChar w:fldCharType="begin"/>
        </w:r>
        <w:r w:rsidRPr="00840F0B">
          <w:rPr>
            <w:rFonts w:ascii="Arial" w:hAnsi="Arial" w:cs="Arial"/>
          </w:rPr>
          <w:instrText>PAGE   \* MERGEFORMAT</w:instrText>
        </w:r>
        <w:r w:rsidRPr="00840F0B">
          <w:rPr>
            <w:rFonts w:ascii="Arial" w:hAnsi="Arial" w:cs="Arial"/>
          </w:rPr>
          <w:fldChar w:fldCharType="separate"/>
        </w:r>
        <w:r w:rsidR="00AB1F40">
          <w:rPr>
            <w:rFonts w:ascii="Arial" w:hAnsi="Arial" w:cs="Arial"/>
            <w:noProof/>
          </w:rPr>
          <w:t>3</w:t>
        </w:r>
        <w:r w:rsidRPr="00840F0B">
          <w:rPr>
            <w:rFonts w:ascii="Arial" w:hAnsi="Arial" w:cs="Arial"/>
          </w:rPr>
          <w:fldChar w:fldCharType="end"/>
        </w:r>
      </w:p>
    </w:sdtContent>
  </w:sdt>
  <w:sdt>
    <w:sdtPr>
      <w:id w:val="894696049"/>
      <w:docPartObj>
        <w:docPartGallery w:val="Page Numbers (Top of Page)"/>
        <w:docPartUnique/>
      </w:docPartObj>
    </w:sdtPr>
    <w:sdtEndPr>
      <w:rPr>
        <w:rFonts w:ascii="Arial" w:hAnsi="Arial" w:cs="Arial"/>
      </w:rPr>
    </w:sdtEndPr>
    <w:sdtContent>
      <w:sdt>
        <w:sdtPr>
          <w:id w:val="-478992451"/>
          <w:docPartObj>
            <w:docPartGallery w:val="Page Numbers (Top of Page)"/>
            <w:docPartUnique/>
          </w:docPartObj>
        </w:sdtPr>
        <w:sdtEndPr>
          <w:rPr>
            <w:rFonts w:ascii="Arial" w:hAnsi="Arial" w:cs="Arial"/>
          </w:rPr>
        </w:sdtEndPr>
        <w:sdtContent>
          <w:sdt>
            <w:sdtPr>
              <w:id w:val="2005547585"/>
              <w:docPartObj>
                <w:docPartGallery w:val="Page Numbers (Top of Page)"/>
                <w:docPartUnique/>
              </w:docPartObj>
            </w:sdtPr>
            <w:sdtEndPr>
              <w:rPr>
                <w:rFonts w:ascii="Arial" w:hAnsi="Arial" w:cs="Arial"/>
              </w:rPr>
            </w:sdtEndPr>
            <w:sdtContent>
              <w:sdt>
                <w:sdtPr>
                  <w:id w:val="632984276"/>
                  <w:docPartObj>
                    <w:docPartGallery w:val="Page Numbers (Top of Page)"/>
                    <w:docPartUnique/>
                  </w:docPartObj>
                </w:sdtPr>
                <w:sdtEndPr>
                  <w:rPr>
                    <w:rFonts w:ascii="Arial" w:hAnsi="Arial" w:cs="Arial"/>
                  </w:rPr>
                </w:sdtEndPr>
                <w:sdtContent>
                  <w:sdt>
                    <w:sdtPr>
                      <w:id w:val="1808586845"/>
                      <w:docPartObj>
                        <w:docPartGallery w:val="Page Numbers (Top of Page)"/>
                        <w:docPartUnique/>
                      </w:docPartObj>
                    </w:sdtPr>
                    <w:sdtEndPr>
                      <w:rPr>
                        <w:rFonts w:ascii="Arial" w:hAnsi="Arial" w:cs="Arial"/>
                      </w:rPr>
                    </w:sdtEndPr>
                    <w:sdtContent>
                      <w:sdt>
                        <w:sdtPr>
                          <w:id w:val="1091052654"/>
                          <w:docPartObj>
                            <w:docPartGallery w:val="Page Numbers (Top of Page)"/>
                            <w:docPartUnique/>
                          </w:docPartObj>
                        </w:sdtPr>
                        <w:sdtEndPr>
                          <w:rPr>
                            <w:rFonts w:ascii="Arial" w:hAnsi="Arial" w:cs="Arial"/>
                          </w:rPr>
                        </w:sdtEndPr>
                        <w:sdtContent>
                          <w:sdt>
                            <w:sdtPr>
                              <w:id w:val="482197466"/>
                              <w:docPartObj>
                                <w:docPartGallery w:val="Page Numbers (Top of Page)"/>
                                <w:docPartUnique/>
                              </w:docPartObj>
                            </w:sdtPr>
                            <w:sdtEndPr>
                              <w:rPr>
                                <w:rFonts w:ascii="Arial" w:hAnsi="Arial" w:cs="Arial"/>
                              </w:rPr>
                            </w:sdtEndPr>
                            <w:sdtContent>
                              <w:sdt>
                                <w:sdtPr>
                                  <w:id w:val="-1886706567"/>
                                  <w:docPartObj>
                                    <w:docPartGallery w:val="Page Numbers (Top of Page)"/>
                                    <w:docPartUnique/>
                                  </w:docPartObj>
                                </w:sdtPr>
                                <w:sdtEndPr>
                                  <w:rPr>
                                    <w:rFonts w:ascii="Arial" w:hAnsi="Arial" w:cs="Arial"/>
                                  </w:rPr>
                                </w:sdtEndPr>
                                <w:sdtContent>
                                  <w:p w:rsidRPr="006B1801" w:rsidR="00D93C15" w:rsidP="006B1801" w:rsidRDefault="006B1801" w14:paraId="0EC69485" w14:textId="048BA61C">
                                    <w:pPr>
                                      <w:jc w:val="right"/>
                                    </w:pPr>
                                    <w:r>
                                      <w:rPr>
                                        <w:rFonts w:ascii="Arial" w:hAnsi="Arial" w:cs="Arial"/>
                                      </w:rPr>
                                      <w:t>Poslovni broj:</w:t>
                                    </w:r>
                                    <w:r w:rsidRPr="00E63DC9">
                                      <w:rPr>
                                        <w:rFonts w:ascii="Arial" w:hAnsi="Arial" w:cs="Arial"/>
                                      </w:rPr>
                                      <w:t xml:space="preserve"> P</w:t>
                                    </w:r>
                                    <w:r>
                                      <w:rPr>
                                        <w:rFonts w:ascii="Arial" w:hAnsi="Arial" w:cs="Arial"/>
                                      </w:rPr>
                                      <w:t>-2036/2023-31</w:t>
                                    </w:r>
                                  </w:p>
                                </w:sdtContent>
                              </w:sdt>
                            </w:sdtContent>
                          </w:sdt>
                          <w:p w:rsidRPr="00840F0B" w:rsidR="003B2D55" w:rsidP="00D93C15" w:rsidRDefault="0084287A" w14:paraId="47C7D3C0" w14:textId="733C68C9">
                            <w:pPr>
                              <w:jc w:val="right"/>
                              <w:rPr>
                                <w:rFonts w:ascii="Arial" w:hAnsi="Arial" w:cs="Arial"/>
                              </w:rPr>
                            </w:pPr>
                          </w:p>
                        </w:sdtContent>
                      </w:sdt>
                    </w:sdtContent>
                  </w:sdt>
                </w:sdtContent>
              </w:sdt>
            </w:sdtContent>
          </w:sdt>
        </w:sdtContent>
      </w:sdt>
    </w:sdtContent>
  </w:sdt>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697053"/>
      <w:docPartObj>
        <w:docPartGallery w:val="Page Numbers (Top of Page)"/>
        <w:docPartUnique/>
      </w:docPartObj>
    </w:sdtPr>
    <w:sdtEndPr>
      <w:rPr>
        <w:rFonts w:ascii="Arial" w:hAnsi="Arial" w:cs="Arial"/>
      </w:rPr>
    </w:sdtEndPr>
    <w:sdtContent>
      <w:p w:rsidRPr="00966B50" w:rsidR="004F4B07" w:rsidP="004F4B07" w:rsidRDefault="00DF79FC" w14:paraId="749F3683" w14:textId="406D9D4A">
        <w:pPr>
          <w:jc w:val="right"/>
        </w:pPr>
        <w:r>
          <w:rPr>
            <w:rFonts w:ascii="Arial" w:hAnsi="Arial" w:cs="Arial"/>
          </w:rPr>
          <w:t>Poslovni broj:</w:t>
        </w:r>
        <w:r w:rsidRPr="00E63DC9" w:rsidR="00E63DC9">
          <w:rPr>
            <w:rFonts w:ascii="Arial" w:hAnsi="Arial" w:cs="Arial"/>
          </w:rPr>
          <w:t xml:space="preserve"> P</w:t>
        </w:r>
        <w:r w:rsidR="00424F25">
          <w:rPr>
            <w:rFonts w:ascii="Arial" w:hAnsi="Arial" w:cs="Arial"/>
          </w:rPr>
          <w:t>-</w:t>
        </w:r>
        <w:r w:rsidR="006B1801">
          <w:rPr>
            <w:rFonts w:ascii="Arial" w:hAnsi="Arial" w:cs="Arial"/>
          </w:rPr>
          <w:t>2036</w:t>
        </w:r>
        <w:r w:rsidR="00424F25">
          <w:rPr>
            <w:rFonts w:ascii="Arial" w:hAnsi="Arial" w:cs="Arial"/>
          </w:rPr>
          <w:t>/202</w:t>
        </w:r>
        <w:r w:rsidR="00937C49">
          <w:rPr>
            <w:rFonts w:ascii="Arial" w:hAnsi="Arial" w:cs="Arial"/>
          </w:rPr>
          <w:t>3</w:t>
        </w:r>
        <w:r w:rsidR="00424F25">
          <w:rPr>
            <w:rFonts w:ascii="Arial" w:hAnsi="Arial" w:cs="Arial"/>
          </w:rPr>
          <w:t>-</w:t>
        </w:r>
        <w:r w:rsidR="00C2635E">
          <w:rPr>
            <w:rFonts w:ascii="Arial" w:hAnsi="Arial" w:cs="Arial"/>
          </w:rPr>
          <w:t>3</w:t>
        </w:r>
        <w:r w:rsidR="006B1801">
          <w:rPr>
            <w:rFonts w:ascii="Arial" w:hAnsi="Arial" w:cs="Arial"/>
          </w:rPr>
          <w:t>1</w:t>
        </w:r>
      </w:p>
      <w:p w:rsidRPr="004F4B07" w:rsidR="003B2D55" w:rsidP="004F4B07" w:rsidRDefault="0084287A" w14:paraId="1AFB2306" w14:textId="77777777">
        <w:pPr>
          <w:pStyle w:val="Zaglavlje"/>
          <w:rPr>
            <w:rFonts w:ascii="Arial" w:hAnsi="Arial" w:cs="Arial"/>
          </w:rP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191CFB"/>
    <w:multiLevelType w:val="hybridMultilevel"/>
    <w:tmpl w:val="353A7554"/>
    <w:lvl w:ilvl="0" w:tplc="8E385C60">
      <w:start w:val="1"/>
      <w:numFmt w:val="upperRoman"/>
      <w:lvlText w:val="%1."/>
      <w:lvlJc w:val="left"/>
      <w:pPr>
        <w:ind w:left="5340" w:hanging="720"/>
      </w:pPr>
      <w:rPr>
        <w:rFonts w:hint="default"/>
      </w:rPr>
    </w:lvl>
    <w:lvl w:ilvl="1" w:tplc="041A0019" w:tentative="true">
      <w:start w:val="1"/>
      <w:numFmt w:val="lowerLetter"/>
      <w:lvlText w:val="%2."/>
      <w:lvlJc w:val="left"/>
      <w:pPr>
        <w:ind w:left="5700" w:hanging="360"/>
      </w:pPr>
    </w:lvl>
    <w:lvl w:ilvl="2" w:tplc="041A001B" w:tentative="true">
      <w:start w:val="1"/>
      <w:numFmt w:val="lowerRoman"/>
      <w:lvlText w:val="%3."/>
      <w:lvlJc w:val="right"/>
      <w:pPr>
        <w:ind w:left="6420" w:hanging="180"/>
      </w:pPr>
    </w:lvl>
    <w:lvl w:ilvl="3" w:tplc="041A000F" w:tentative="true">
      <w:start w:val="1"/>
      <w:numFmt w:val="decimal"/>
      <w:lvlText w:val="%4."/>
      <w:lvlJc w:val="left"/>
      <w:pPr>
        <w:ind w:left="7140" w:hanging="360"/>
      </w:pPr>
    </w:lvl>
    <w:lvl w:ilvl="4" w:tplc="041A0019" w:tentative="true">
      <w:start w:val="1"/>
      <w:numFmt w:val="lowerLetter"/>
      <w:lvlText w:val="%5."/>
      <w:lvlJc w:val="left"/>
      <w:pPr>
        <w:ind w:left="7860" w:hanging="360"/>
      </w:pPr>
    </w:lvl>
    <w:lvl w:ilvl="5" w:tplc="041A001B" w:tentative="true">
      <w:start w:val="1"/>
      <w:numFmt w:val="lowerRoman"/>
      <w:lvlText w:val="%6."/>
      <w:lvlJc w:val="right"/>
      <w:pPr>
        <w:ind w:left="8580" w:hanging="180"/>
      </w:pPr>
    </w:lvl>
    <w:lvl w:ilvl="6" w:tplc="041A000F" w:tentative="true">
      <w:start w:val="1"/>
      <w:numFmt w:val="decimal"/>
      <w:lvlText w:val="%7."/>
      <w:lvlJc w:val="left"/>
      <w:pPr>
        <w:ind w:left="9300" w:hanging="360"/>
      </w:pPr>
    </w:lvl>
    <w:lvl w:ilvl="7" w:tplc="041A0019" w:tentative="true">
      <w:start w:val="1"/>
      <w:numFmt w:val="lowerLetter"/>
      <w:lvlText w:val="%8."/>
      <w:lvlJc w:val="left"/>
      <w:pPr>
        <w:ind w:left="10020" w:hanging="360"/>
      </w:pPr>
    </w:lvl>
    <w:lvl w:ilvl="8" w:tplc="041A001B" w:tentative="true">
      <w:start w:val="1"/>
      <w:numFmt w:val="lowerRoman"/>
      <w:lvlText w:val="%9."/>
      <w:lvlJc w:val="right"/>
      <w:pPr>
        <w:ind w:left="10740" w:hanging="180"/>
      </w:pPr>
    </w:lvl>
  </w:abstractNum>
  <w:abstractNum w:abstractNumId="1">
    <w:nsid w:val="4217234A"/>
    <w:multiLevelType w:val="hybridMultilevel"/>
    <w:tmpl w:val="02D4E5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BFF2C8F"/>
    <w:multiLevelType w:val="hybridMultilevel"/>
    <w:tmpl w:val="A476E9D2"/>
    <w:lvl w:ilvl="0" w:tplc="4FDAC414">
      <w:start w:val="2"/>
      <w:numFmt w:val="bullet"/>
      <w:lvlText w:val="-"/>
      <w:lvlJc w:val="left"/>
      <w:pPr>
        <w:ind w:left="1068" w:hanging="360"/>
      </w:pPr>
      <w:rPr>
        <w:rFonts w:hint="default" w:ascii="Times New Roman" w:hAnsi="Times New Roman" w:eastAsia="Times New Roman" w:cs="Times New Roman"/>
      </w:rPr>
    </w:lvl>
    <w:lvl w:ilvl="1" w:tplc="04090003" w:tentative="true">
      <w:start w:val="1"/>
      <w:numFmt w:val="bullet"/>
      <w:lvlText w:val="o"/>
      <w:lvlJc w:val="left"/>
      <w:pPr>
        <w:ind w:left="1788" w:hanging="360"/>
      </w:pPr>
      <w:rPr>
        <w:rFonts w:hint="default" w:ascii="Courier New" w:hAnsi="Courier New" w:cs="Courier New"/>
      </w:rPr>
    </w:lvl>
    <w:lvl w:ilvl="2" w:tplc="04090005" w:tentative="true">
      <w:start w:val="1"/>
      <w:numFmt w:val="bullet"/>
      <w:lvlText w:val=""/>
      <w:lvlJc w:val="left"/>
      <w:pPr>
        <w:ind w:left="2508" w:hanging="360"/>
      </w:pPr>
      <w:rPr>
        <w:rFonts w:hint="default" w:ascii="Wingdings" w:hAnsi="Wingdings"/>
      </w:rPr>
    </w:lvl>
    <w:lvl w:ilvl="3" w:tplc="04090001" w:tentative="true">
      <w:start w:val="1"/>
      <w:numFmt w:val="bullet"/>
      <w:lvlText w:val=""/>
      <w:lvlJc w:val="left"/>
      <w:pPr>
        <w:ind w:left="3228" w:hanging="360"/>
      </w:pPr>
      <w:rPr>
        <w:rFonts w:hint="default" w:ascii="Symbol" w:hAnsi="Symbol"/>
      </w:rPr>
    </w:lvl>
    <w:lvl w:ilvl="4" w:tplc="04090003" w:tentative="true">
      <w:start w:val="1"/>
      <w:numFmt w:val="bullet"/>
      <w:lvlText w:val="o"/>
      <w:lvlJc w:val="left"/>
      <w:pPr>
        <w:ind w:left="3948" w:hanging="360"/>
      </w:pPr>
      <w:rPr>
        <w:rFonts w:hint="default" w:ascii="Courier New" w:hAnsi="Courier New" w:cs="Courier New"/>
      </w:rPr>
    </w:lvl>
    <w:lvl w:ilvl="5" w:tplc="04090005" w:tentative="true">
      <w:start w:val="1"/>
      <w:numFmt w:val="bullet"/>
      <w:lvlText w:val=""/>
      <w:lvlJc w:val="left"/>
      <w:pPr>
        <w:ind w:left="4668" w:hanging="360"/>
      </w:pPr>
      <w:rPr>
        <w:rFonts w:hint="default" w:ascii="Wingdings" w:hAnsi="Wingdings"/>
      </w:rPr>
    </w:lvl>
    <w:lvl w:ilvl="6" w:tplc="04090001" w:tentative="true">
      <w:start w:val="1"/>
      <w:numFmt w:val="bullet"/>
      <w:lvlText w:val=""/>
      <w:lvlJc w:val="left"/>
      <w:pPr>
        <w:ind w:left="5388" w:hanging="360"/>
      </w:pPr>
      <w:rPr>
        <w:rFonts w:hint="default" w:ascii="Symbol" w:hAnsi="Symbol"/>
      </w:rPr>
    </w:lvl>
    <w:lvl w:ilvl="7" w:tplc="04090003" w:tentative="true">
      <w:start w:val="1"/>
      <w:numFmt w:val="bullet"/>
      <w:lvlText w:val="o"/>
      <w:lvlJc w:val="left"/>
      <w:pPr>
        <w:ind w:left="6108" w:hanging="360"/>
      </w:pPr>
      <w:rPr>
        <w:rFonts w:hint="default" w:ascii="Courier New" w:hAnsi="Courier New" w:cs="Courier New"/>
      </w:rPr>
    </w:lvl>
    <w:lvl w:ilvl="8" w:tplc="04090005" w:tentative="true">
      <w:start w:val="1"/>
      <w:numFmt w:val="bullet"/>
      <w:lvlText w:val=""/>
      <w:lvlJc w:val="left"/>
      <w:pPr>
        <w:ind w:left="6828" w:hanging="360"/>
      </w:pPr>
      <w:rPr>
        <w:rFonts w:hint="default" w:ascii="Wingdings" w:hAnsi="Wingdings"/>
      </w:rPr>
    </w:lvl>
  </w:abstractNum>
  <w:abstractNum w:abstractNumId="3">
    <w:nsid w:val="56B46D3B"/>
    <w:multiLevelType w:val="hybridMultilevel"/>
    <w:tmpl w:val="6BA6246C"/>
    <w:lvl w:ilvl="0" w:tplc="79FE7386">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11C"/>
    <w:rsid w:val="00020EBB"/>
    <w:rsid w:val="000506AF"/>
    <w:rsid w:val="00061BF9"/>
    <w:rsid w:val="00070942"/>
    <w:rsid w:val="00072BC4"/>
    <w:rsid w:val="000836EF"/>
    <w:rsid w:val="000C005D"/>
    <w:rsid w:val="000C2698"/>
    <w:rsid w:val="000E02F6"/>
    <w:rsid w:val="00103321"/>
    <w:rsid w:val="001115DC"/>
    <w:rsid w:val="001229C4"/>
    <w:rsid w:val="00124A5E"/>
    <w:rsid w:val="00157208"/>
    <w:rsid w:val="0016756F"/>
    <w:rsid w:val="0017211C"/>
    <w:rsid w:val="00172D74"/>
    <w:rsid w:val="00180BE2"/>
    <w:rsid w:val="00181D90"/>
    <w:rsid w:val="0018522C"/>
    <w:rsid w:val="0018798F"/>
    <w:rsid w:val="00191B0A"/>
    <w:rsid w:val="00195E7C"/>
    <w:rsid w:val="001C14DE"/>
    <w:rsid w:val="001F0143"/>
    <w:rsid w:val="002109B3"/>
    <w:rsid w:val="002225B8"/>
    <w:rsid w:val="00273DAF"/>
    <w:rsid w:val="00285B30"/>
    <w:rsid w:val="00297AED"/>
    <w:rsid w:val="002B72B5"/>
    <w:rsid w:val="002C4112"/>
    <w:rsid w:val="002D1EA9"/>
    <w:rsid w:val="002D2057"/>
    <w:rsid w:val="002D61F8"/>
    <w:rsid w:val="002E4EDF"/>
    <w:rsid w:val="002E6210"/>
    <w:rsid w:val="00312D85"/>
    <w:rsid w:val="00320B79"/>
    <w:rsid w:val="00321DF5"/>
    <w:rsid w:val="00333920"/>
    <w:rsid w:val="00333F78"/>
    <w:rsid w:val="003443AC"/>
    <w:rsid w:val="00344F8A"/>
    <w:rsid w:val="00397F6C"/>
    <w:rsid w:val="003A4814"/>
    <w:rsid w:val="003B2D55"/>
    <w:rsid w:val="003E7263"/>
    <w:rsid w:val="003F2142"/>
    <w:rsid w:val="00413340"/>
    <w:rsid w:val="00422662"/>
    <w:rsid w:val="00424F25"/>
    <w:rsid w:val="004271BF"/>
    <w:rsid w:val="00432E64"/>
    <w:rsid w:val="00447EA0"/>
    <w:rsid w:val="00461AE5"/>
    <w:rsid w:val="00471D74"/>
    <w:rsid w:val="00476235"/>
    <w:rsid w:val="00486755"/>
    <w:rsid w:val="004C58F7"/>
    <w:rsid w:val="004C68E8"/>
    <w:rsid w:val="004C7881"/>
    <w:rsid w:val="004D354B"/>
    <w:rsid w:val="004E3093"/>
    <w:rsid w:val="004E7A66"/>
    <w:rsid w:val="004F41D8"/>
    <w:rsid w:val="004F4B07"/>
    <w:rsid w:val="00502826"/>
    <w:rsid w:val="0050318E"/>
    <w:rsid w:val="00527407"/>
    <w:rsid w:val="005314DF"/>
    <w:rsid w:val="00533944"/>
    <w:rsid w:val="00535C6F"/>
    <w:rsid w:val="00537C9C"/>
    <w:rsid w:val="00540FF0"/>
    <w:rsid w:val="0054328C"/>
    <w:rsid w:val="00551688"/>
    <w:rsid w:val="005538FE"/>
    <w:rsid w:val="00565213"/>
    <w:rsid w:val="005672EC"/>
    <w:rsid w:val="005968D0"/>
    <w:rsid w:val="005C175A"/>
    <w:rsid w:val="005C1FD7"/>
    <w:rsid w:val="005E085E"/>
    <w:rsid w:val="005E20B1"/>
    <w:rsid w:val="005F3FBD"/>
    <w:rsid w:val="005F794C"/>
    <w:rsid w:val="00603B23"/>
    <w:rsid w:val="006072AD"/>
    <w:rsid w:val="006074D5"/>
    <w:rsid w:val="00623468"/>
    <w:rsid w:val="0063205F"/>
    <w:rsid w:val="0065466C"/>
    <w:rsid w:val="006601CE"/>
    <w:rsid w:val="00663FD3"/>
    <w:rsid w:val="00671641"/>
    <w:rsid w:val="00672870"/>
    <w:rsid w:val="00685244"/>
    <w:rsid w:val="006931B2"/>
    <w:rsid w:val="006A001C"/>
    <w:rsid w:val="006A78F9"/>
    <w:rsid w:val="006B1801"/>
    <w:rsid w:val="006C1983"/>
    <w:rsid w:val="006C7322"/>
    <w:rsid w:val="006F7418"/>
    <w:rsid w:val="007031FE"/>
    <w:rsid w:val="00712D0F"/>
    <w:rsid w:val="00713CD5"/>
    <w:rsid w:val="00730D1A"/>
    <w:rsid w:val="00734D48"/>
    <w:rsid w:val="007429E6"/>
    <w:rsid w:val="0075497E"/>
    <w:rsid w:val="00793301"/>
    <w:rsid w:val="007B6794"/>
    <w:rsid w:val="007D4784"/>
    <w:rsid w:val="007E0476"/>
    <w:rsid w:val="007E15BE"/>
    <w:rsid w:val="007E3578"/>
    <w:rsid w:val="007E546E"/>
    <w:rsid w:val="007E57DB"/>
    <w:rsid w:val="007F0B9A"/>
    <w:rsid w:val="007F197E"/>
    <w:rsid w:val="007F4AE3"/>
    <w:rsid w:val="00840F0B"/>
    <w:rsid w:val="0084287A"/>
    <w:rsid w:val="0085261F"/>
    <w:rsid w:val="008557B3"/>
    <w:rsid w:val="00865522"/>
    <w:rsid w:val="00871E0A"/>
    <w:rsid w:val="0089219E"/>
    <w:rsid w:val="00892DC4"/>
    <w:rsid w:val="00893780"/>
    <w:rsid w:val="008A0941"/>
    <w:rsid w:val="008A6EFC"/>
    <w:rsid w:val="008B5D53"/>
    <w:rsid w:val="008F1B46"/>
    <w:rsid w:val="008F4AF2"/>
    <w:rsid w:val="008F5186"/>
    <w:rsid w:val="008F5205"/>
    <w:rsid w:val="008F55A5"/>
    <w:rsid w:val="008F5F48"/>
    <w:rsid w:val="009053A0"/>
    <w:rsid w:val="0092378C"/>
    <w:rsid w:val="009247FC"/>
    <w:rsid w:val="00933D93"/>
    <w:rsid w:val="00937C49"/>
    <w:rsid w:val="009600EA"/>
    <w:rsid w:val="0096678B"/>
    <w:rsid w:val="009668EF"/>
    <w:rsid w:val="009862D2"/>
    <w:rsid w:val="009A19C7"/>
    <w:rsid w:val="009A2DFF"/>
    <w:rsid w:val="009B4D1B"/>
    <w:rsid w:val="009C1D10"/>
    <w:rsid w:val="009C2EC5"/>
    <w:rsid w:val="009C70C2"/>
    <w:rsid w:val="009D4290"/>
    <w:rsid w:val="009D5B19"/>
    <w:rsid w:val="009E3D3C"/>
    <w:rsid w:val="009F6059"/>
    <w:rsid w:val="00A128A7"/>
    <w:rsid w:val="00A37499"/>
    <w:rsid w:val="00A43416"/>
    <w:rsid w:val="00A469DA"/>
    <w:rsid w:val="00A621CB"/>
    <w:rsid w:val="00A6249A"/>
    <w:rsid w:val="00A97251"/>
    <w:rsid w:val="00AA1829"/>
    <w:rsid w:val="00AB1F40"/>
    <w:rsid w:val="00AB38B6"/>
    <w:rsid w:val="00AC5039"/>
    <w:rsid w:val="00AD3DE1"/>
    <w:rsid w:val="00AE66D1"/>
    <w:rsid w:val="00AE78A6"/>
    <w:rsid w:val="00AF2E39"/>
    <w:rsid w:val="00AF3720"/>
    <w:rsid w:val="00AF55BC"/>
    <w:rsid w:val="00B00A11"/>
    <w:rsid w:val="00B06EF1"/>
    <w:rsid w:val="00B12966"/>
    <w:rsid w:val="00B57172"/>
    <w:rsid w:val="00B62DE1"/>
    <w:rsid w:val="00BA5DB4"/>
    <w:rsid w:val="00BB2717"/>
    <w:rsid w:val="00BB335C"/>
    <w:rsid w:val="00BC71AE"/>
    <w:rsid w:val="00BC7D79"/>
    <w:rsid w:val="00BD2C15"/>
    <w:rsid w:val="00C255FC"/>
    <w:rsid w:val="00C2635E"/>
    <w:rsid w:val="00C356E2"/>
    <w:rsid w:val="00C440A0"/>
    <w:rsid w:val="00C76510"/>
    <w:rsid w:val="00C82E45"/>
    <w:rsid w:val="00CA1C12"/>
    <w:rsid w:val="00CA4486"/>
    <w:rsid w:val="00CF29E2"/>
    <w:rsid w:val="00D04717"/>
    <w:rsid w:val="00D07032"/>
    <w:rsid w:val="00D15EDF"/>
    <w:rsid w:val="00D33E02"/>
    <w:rsid w:val="00D52B8E"/>
    <w:rsid w:val="00D600B1"/>
    <w:rsid w:val="00D61E79"/>
    <w:rsid w:val="00D63D9B"/>
    <w:rsid w:val="00D93C15"/>
    <w:rsid w:val="00DA7CE3"/>
    <w:rsid w:val="00DE33CA"/>
    <w:rsid w:val="00DE41AC"/>
    <w:rsid w:val="00DF5F19"/>
    <w:rsid w:val="00DF79FC"/>
    <w:rsid w:val="00E05FCD"/>
    <w:rsid w:val="00E10254"/>
    <w:rsid w:val="00E1614F"/>
    <w:rsid w:val="00E23F03"/>
    <w:rsid w:val="00E44E0F"/>
    <w:rsid w:val="00E63DC9"/>
    <w:rsid w:val="00E64149"/>
    <w:rsid w:val="00E75074"/>
    <w:rsid w:val="00E86259"/>
    <w:rsid w:val="00EA1E4E"/>
    <w:rsid w:val="00EA6D15"/>
    <w:rsid w:val="00EB0DBD"/>
    <w:rsid w:val="00EC4468"/>
    <w:rsid w:val="00EC6D6C"/>
    <w:rsid w:val="00ED26B6"/>
    <w:rsid w:val="00EE4C68"/>
    <w:rsid w:val="00EE66CD"/>
    <w:rsid w:val="00F20556"/>
    <w:rsid w:val="00F4462A"/>
    <w:rsid w:val="00F636D0"/>
    <w:rsid w:val="00F6677C"/>
    <w:rsid w:val="00F76E7F"/>
    <w:rsid w:val="00F772ED"/>
    <w:rsid w:val="00F819F7"/>
    <w:rsid w:val="00FA4CEF"/>
    <w:rsid w:val="00FD0CA8"/>
    <w:rsid w:val="00FE33C2"/>
    <w:rsid w:val="00FE66F2"/>
    <w:rsid w:val="00FF2C1C"/>
    <w:rsid w:val="00FF40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03EE3AAB"/>
  <w15:docId w15:val="{9195E52B-2E74-4C53-B0E2-238C40FE5C2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paragraph" w:styleId="Naslov1">
    <w:name w:val="heading 1"/>
    <w:basedOn w:val="Normal"/>
    <w:next w:val="Normal"/>
    <w:link w:val="Naslov1Char"/>
    <w:qFormat/>
    <w:pPr>
      <w:keepNext/>
      <w:outlineLvl w:val="0"/>
    </w:pPr>
    <w:rPr>
      <w:b/>
      <w:szCs w:val="20"/>
    </w:rPr>
  </w:style>
  <w:style w:type="paragraph" w:styleId="Naslov4">
    <w:name w:val="heading 4"/>
    <w:basedOn w:val="Normal"/>
    <w:next w:val="Normal"/>
    <w:qFormat/>
    <w:rsid w:val="00157208"/>
    <w:pPr>
      <w:keepNext/>
      <w:spacing w:before="240" w:after="60"/>
      <w:outlineLvl w:val="3"/>
    </w:pPr>
    <w:rPr>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320"/>
        <w:tab w:val="right" w:pos="8640"/>
      </w:tabs>
    </w:pPr>
  </w:style>
  <w:style w:type="character" w:styleId="Brojstranice">
    <w:name w:val="page number"/>
    <w:basedOn w:val="Zadanifontodlomka"/>
  </w:style>
  <w:style w:type="paragraph" w:styleId="Podnoje">
    <w:name w:val="footer"/>
    <w:basedOn w:val="Normal"/>
    <w:pPr>
      <w:tabs>
        <w:tab w:val="center" w:pos="4320"/>
        <w:tab w:val="right" w:pos="8640"/>
      </w:tabs>
    </w:pPr>
  </w:style>
  <w:style w:type="paragraph" w:styleId="Tijeloteksta">
    <w:name w:val="Body Text"/>
    <w:basedOn w:val="Normal"/>
    <w:link w:val="TijelotekstaChar"/>
    <w:pPr>
      <w:jc w:val="both"/>
    </w:pPr>
  </w:style>
  <w:style w:type="paragraph" w:styleId="Tekstbalonia">
    <w:name w:val="Balloon Text"/>
    <w:basedOn w:val="Normal"/>
    <w:semiHidden/>
    <w:rsid w:val="005672EC"/>
    <w:rPr>
      <w:rFonts w:ascii="Tahoma" w:hAnsi="Tahoma" w:cs="Tahoma"/>
      <w:sz w:val="16"/>
      <w:szCs w:val="16"/>
    </w:rPr>
  </w:style>
  <w:style w:type="paragraph" w:styleId="Odlomakpopisa">
    <w:name w:val="List Paragraph"/>
    <w:basedOn w:val="Normal"/>
    <w:uiPriority w:val="34"/>
    <w:qFormat/>
    <w:rsid w:val="00EE4C68"/>
    <w:pPr>
      <w:ind w:left="720"/>
      <w:contextualSpacing/>
    </w:pPr>
    <w:rPr>
      <w:lang w:val="en-GB" w:eastAsia="en-US"/>
    </w:rPr>
  </w:style>
  <w:style w:type="character" w:styleId="ZaglavljeChar" w:customStyle="true">
    <w:name w:val="Zaglavlje Char"/>
    <w:basedOn w:val="Zadanifontodlomka"/>
    <w:link w:val="Zaglavlje"/>
    <w:uiPriority w:val="99"/>
    <w:rsid w:val="005E20B1"/>
    <w:rPr>
      <w:sz w:val="24"/>
      <w:szCs w:val="24"/>
    </w:rPr>
  </w:style>
  <w:style w:type="character" w:styleId="Naslov1Char" w:customStyle="true">
    <w:name w:val="Naslov 1 Char"/>
    <w:basedOn w:val="Zadanifontodlomka"/>
    <w:link w:val="Naslov1"/>
    <w:rsid w:val="00320B79"/>
    <w:rPr>
      <w:b/>
      <w:sz w:val="24"/>
    </w:rPr>
  </w:style>
  <w:style w:type="paragraph" w:styleId="Uvuenotijeloteksta">
    <w:name w:val="Body Text Indent"/>
    <w:basedOn w:val="Normal"/>
    <w:link w:val="UvuenotijelotekstaChar"/>
    <w:rsid w:val="00072BC4"/>
    <w:pPr>
      <w:spacing w:after="120"/>
      <w:ind w:left="283"/>
    </w:pPr>
  </w:style>
  <w:style w:type="character" w:styleId="UvuenotijelotekstaChar" w:customStyle="true">
    <w:name w:val="Uvučeno tijelo teksta Char"/>
    <w:basedOn w:val="Zadanifontodlomka"/>
    <w:link w:val="Uvuenotijeloteksta"/>
    <w:rsid w:val="00072BC4"/>
    <w:rPr>
      <w:sz w:val="24"/>
      <w:szCs w:val="24"/>
    </w:rPr>
  </w:style>
  <w:style w:type="character" w:styleId="TijelotekstaChar" w:customStyle="true">
    <w:name w:val="Tijelo teksta Char"/>
    <w:basedOn w:val="Zadanifontodlomka"/>
    <w:link w:val="Tijeloteksta"/>
    <w:rsid w:val="00AD3DE1"/>
    <w:rPr>
      <w:sz w:val="24"/>
      <w:szCs w:val="24"/>
    </w:rPr>
  </w:style>
  <w:style w:type="character" w:styleId="Tekstrezerviranogmjesta">
    <w:name w:val="Placeholder Text"/>
    <w:basedOn w:val="Zadanifontodlomka"/>
    <w:uiPriority w:val="99"/>
    <w:semiHidden/>
    <w:rsid w:val="0084287A"/>
    <w:rPr>
      <w:color w:val="808080"/>
      <w:bdr w:val="none" w:color="auto" w:sz="0" w:space="0"/>
      <w:shd w:val="clear" w:color="auto" w:fill="auto"/>
    </w:rPr>
  </w:style>
  <w:style w:type="character" w:styleId="eSPISCCParagraphDefaultFont" w:customStyle="true">
    <w:name w:val="eSPIS_CC_Paragraph Default Font"/>
    <w:basedOn w:val="Zadanifontodlomka"/>
    <w:rsid w:val="0084287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4287A"/>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84287A"/>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4287A"/>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4444652">
      <w:bodyDiv w:val="true"/>
      <w:marLeft w:val="0"/>
      <w:marRight w:val="0"/>
      <w:marTop w:val="0"/>
      <w:marBottom w:val="0"/>
      <w:divBdr>
        <w:top w:val="none" w:color="auto" w:sz="0" w:space="0"/>
        <w:left w:val="none" w:color="auto" w:sz="0" w:space="0"/>
        <w:bottom w:val="none" w:color="auto" w:sz="0" w:space="0"/>
        <w:right w:val="none" w:color="auto" w:sz="0" w:space="0"/>
      </w:divBdr>
    </w:div>
    <w:div w:id="636956329">
      <w:bodyDiv w:val="true"/>
      <w:marLeft w:val="0"/>
      <w:marRight w:val="0"/>
      <w:marTop w:val="0"/>
      <w:marBottom w:val="0"/>
      <w:divBdr>
        <w:top w:val="none" w:color="auto" w:sz="0" w:space="0"/>
        <w:left w:val="none" w:color="auto" w:sz="0" w:space="0"/>
        <w:bottom w:val="none" w:color="auto" w:sz="0" w:space="0"/>
        <w:right w:val="none" w:color="auto" w:sz="0" w:space="0"/>
      </w:divBdr>
    </w:div>
    <w:div w:id="1622881366">
      <w:bodyDiv w:val="true"/>
      <w:marLeft w:val="0"/>
      <w:marRight w:val="0"/>
      <w:marTop w:val="0"/>
      <w:marBottom w:val="0"/>
      <w:divBdr>
        <w:top w:val="none" w:color="auto" w:sz="0" w:space="0"/>
        <w:left w:val="none" w:color="auto" w:sz="0" w:space="0"/>
        <w:bottom w:val="none" w:color="auto" w:sz="0" w:space="0"/>
        <w:right w:val="none" w:color="auto" w:sz="0" w:space="0"/>
      </w:divBdr>
    </w:div>
    <w:div w:id="1993830790">
      <w:bodyDiv w:val="true"/>
      <w:marLeft w:val="0"/>
      <w:marRight w:val="0"/>
      <w:marTop w:val="0"/>
      <w:marBottom w:val="0"/>
      <w:divBdr>
        <w:top w:val="none" w:color="auto" w:sz="0" w:space="0"/>
        <w:left w:val="none" w:color="auto" w:sz="0" w:space="0"/>
        <w:bottom w:val="none" w:color="auto" w:sz="0" w:space="0"/>
        <w:right w:val="none" w:color="auto" w:sz="0" w:space="0"/>
      </w:divBdr>
    </w:div>
    <w:div w:id="20729225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16. siječnja 2026.</izvorni_sadrzaj>
    <derivirana_varijabla naziv="DomainObject.StvarniPocetakDatum_1">16. siječnja 2026.</derivirana_varijabla>
  </DomainObject.StvarniPocetakDatum>
  <DomainObject.StvarniZavrsetakDatum>
    <izvorni_sadrzaj>16. siječnja 2026.</izvorni_sadrzaj>
    <derivirana_varijabla naziv="DomainObject.StvarniZavrsetakDatum_1">16. siječnja 2026.</derivirana_varijabla>
  </DomainObject.StvarniZavrsetakDatum>
  <DomainObject.PlaniraniZavrsetakDatum>
    <izvorni_sadrzaj>16. siječnja 2026.</izvorni_sadrzaj>
    <derivirana_varijabla naziv="DomainObject.PlaniraniZavrsetakDatum_1">16. siječnja 2026.</derivirana_varijabla>
  </DomainObject.PlaniraniZavrsetakDatum>
  <DomainObject.PlaniraniPocetakDatum>
    <izvorni_sadrzaj>16. siječnja 2026.</izvorni_sadrzaj>
    <derivirana_varijabla naziv="DomainObject.PlaniraniPocetakDatum_1">16. siječnja 2026.</derivirana_varijabla>
  </DomainObject.PlaniraniPocetakDatum>
  <DomainObject.StvarniPocetakVrijeme>
    <izvorni_sadrzaj>13:35</izvorni_sadrzaj>
    <derivirana_varijabla naziv="DomainObject.StvarniPocetakVrijeme_1">13:35</derivirana_varijabla>
  </DomainObject.StvarniPocetakVrijeme>
  <DomainObject.StvarniZavrsetakVrijeme>
    <izvorni_sadrzaj>13:38</izvorni_sadrzaj>
    <derivirana_varijabla naziv="DomainObject.StvarniZavrsetakVrijeme_1">13:38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13:35</izvorni_sadrzaj>
    <derivirana_varijabla naziv="DomainObject.PlaniraniPocetakVrijeme_1">13:35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2026.</izvorni_sadrzaj>
    <derivirana_varijabla naziv="DomainObject.Zapisnik.DatumKreiranja_1">16. siječnja 2026.</derivirana_varijabla>
  </DomainObject.Zapisnik.DatumKreiranja>
  <DomainObject.Zapisnik.ImovinskaKorist>
    <izvorni_sadrzaj/>
    <derivirana_varijabla naziv="DomainObject.Zapisnik.ImovinskaKorist_1"/>
  </DomainObject.Zapisnik.ImovinskaKorist>
  <DomainObject.Zapisnik.Oznaka>
    <izvorni_sadrzaj>P-2036/2023-31</izvorni_sadrzaj>
    <derivirana_varijabla naziv="DomainObject.Zapisnik.Oznaka_1">P-2036/2023-31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2023.</izvorni_sadrzaj>
    <derivirana_varijabla naziv="DomainObject.Predmet.DatumOsnivanja_1">21. prosinca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2026.</izvorni_sadrzaj>
    <derivirana_varijabla naziv="DomainObject.Predmet.DatumRjesavanja_1">16. siječnja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1330</izvorni_sadrzaj>
    <derivirana_varijabla naziv="DomainObject.Predmet.InicijalnaVrijednost_1">1330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CHF</izvorni_sadrzaj>
    <derivirana_varijabla naziv="DomainObject.Predmet.Opis_1">CHF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P-2036/2023</izvorni_sadrzaj>
    <derivirana_varijabla naziv="DomainObject.Predmet.OznakaBroj_1">P-2036/2023</derivirana_varijabla>
  </DomainObject.Predmet.OznakaBroj>
  <DomainObject.Predmet.OznakaBrojOptuznogAkta>
    <izvorni_sadrzaj/>
    <derivirana_varijabla naziv="DomainObject.Predmet.OznakaBrojOptuznogAkta_1"/>
  </DomainObject.Predmet.OznakaBrojOptuznogAkta>
  <DomainObject.Predmet.PredmetRijesio.Ime>
    <izvorni_sadrzaj>Ivo</izvorni_sadrzaj>
    <derivirana_varijabla naziv="DomainObject.Predmet.PredmetRijesio.Ime_1">Ivo</derivirana_varijabla>
  </DomainObject.Predmet.PredmetRijesio.Ime>
  <DomainObject.Predmet.PredmetRijesio.Oib>
    <izvorni_sadrzaj>79792814623</izvorni_sadrzaj>
    <derivirana_varijabla naziv="DomainObject.Predmet.PredmetRijesio.Oib_1">79792814623</derivirana_varijabla>
  </DomainObject.Predmet.PredmetRijesio.Oib>
  <DomainObject.Predmet.PredmetRijesio.Prezime>
    <izvorni_sadrzaj>Đuratović</izvorni_sadrzaj>
    <derivirana_varijabla naziv="DomainObject.Predmet.PredmetRijesio.Prezime_1">Đuratović</derivirana_varijabla>
  </DomainObject.Predmet.PredmetRijesio.Prezime>
  <DomainObject.Predmet.PrimjedbaSuca>
    <izvorni_sadrzaj>konverzija</izvorni_sadrzaj>
    <derivirana_varijabla naziv="DomainObject.Predmet.PrimjedbaSuca_1">konverzija</derivirana_varijabla>
  </DomainObject.Predmet.PrimjedbaSuca>
  <DomainObject.Predmet.ProtustrankaFormated>
    <izvorni_sadrzaj>  Raiffeisenbank Austria d.d. zastupanog po punomoćniku Sofia Petković</izvorni_sadrzaj>
    <derivirana_varijabla naziv="DomainObject.Predmet.ProtustrankaFormated_1">  Raiffeisenbank Austria d.d. zastupanog po punomoćniku Sofia Petković</derivirana_varijabla>
  </DomainObject.Predmet.ProtustrankaFormated>
  <DomainObject.Predmet.ProtustrankaFormatedOIB>
    <izvorni_sadrzaj>  Raiffeisenbank Austria d.d., OIB 53056966535 zastupanog po punomoćniku Sofia Petković</izvorni_sadrzaj>
    <derivirana_varijabla naziv="DomainObject.Predmet.ProtustrankaFormatedOIB_1">  Raiffeisenbank Austria d.d., OIB 53056966535 zastupanog po punomoćniku Sofia Petković</derivirana_varijabla>
  </DomainObject.Predmet.ProtustrankaFormatedOIB>
  <DomainObject.Predmet.ProtustrankaFormatedWithAdress>
    <izvorni_sadrzaj> Raiffeisenbank Austria d.d., Magazinska cesta 69, 10000 Zagreb zastupanog po punomoćniku Sofia Petković</izvorni_sadrzaj>
    <derivirana_varijabla naziv="DomainObject.Predmet.ProtustrankaFormatedWithAdress_1"> Raiffeisenbank Austria d.d., Magazinska cesta 69, 10000 Zagreb zastupanog po punomoćniku Sofia Petković</derivirana_varijabla>
  </DomainObject.Predmet.ProtustrankaFormatedWithAdress>
  <DomainObject.Predmet.ProtustrankaFormatedWithAdressOIB>
    <izvorni_sadrzaj> Raiffeisenbank Austria d.d., OIB 53056966535, Magazinska cesta 69, 10000 Zagreb zastupanog po punomoćniku Sofia Petković</izvorni_sadrzaj>
    <derivirana_varijabla naziv="DomainObject.Predmet.ProtustrankaFormatedWithAdressOIB_1"> Raiffeisenbank Austria d.d., OIB 53056966535, Magazinska cesta 69, 10000 Zagreb zastupanog po punomoćniku Sofia Petković</derivirana_varijabla>
  </DomainObject.Predmet.ProtustrankaFormatedWithAdressOIB>
  <DomainObject.Predmet.ProtustrankaWithAdress>
    <izvorni_sadrzaj>Raiffeisenbank Austria d.d. Magazinska cesta 69, 10000 Zagreb</izvorni_sadrzaj>
    <derivirana_varijabla naziv="DomainObject.Predmet.ProtustrankaWithAdress_1">Raiffeisenbank Austria d.d. Magazinska cesta 69, 10000 Zagreb</derivirana_varijabla>
  </DomainObject.Predmet.ProtustrankaWithAdress>
  <DomainObject.Predmet.ProtustrankaWithAdressOIB>
    <izvorni_sadrzaj>Raiffeisenbank Austria d.d., OIB 53056966535, Magazinska cesta 69, 10000 Zagreb</izvorni_sadrzaj>
    <derivirana_varijabla naziv="DomainObject.Predmet.ProtustrankaWithAdressOIB_1">Raiffeisenbank Austria d.d., OIB 53056966535, Magazinska cesta 69, 10000 Zagreb</derivirana_varijabla>
  </DomainObject.Predmet.ProtustrankaWithAdressOIB>
  <DomainObject.Predmet.ProtustrankaNazivFormated>
    <izvorni_sadrzaj>Raiffeisenbank Austria d.d.</izvorni_sadrzaj>
    <derivirana_varijabla naziv="DomainObject.Predmet.ProtustrankaNazivFormated_1">Raiffeisenbank Austria d.d.</derivirana_varijabla>
  </DomainObject.Predmet.ProtustrankaNazivFormated>
  <DomainObject.Predmet.ProtustrankaNazivFormatedOIB>
    <izvorni_sadrzaj>Raiffeisenbank Austria d.d., OIB 53056966535</izvorni_sadrzaj>
    <derivirana_varijabla naziv="DomainObject.Predmet.ProtustrankaNazivFormatedOIB_1">Raiffeisenbank Austria d.d., OIB 53056966535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51 - I. Đuratović</izvorni_sadrzaj>
    <derivirana_varijabla naziv="DomainObject.Predmet.Referada.Naziv_1">Referada 51 - I. Đuratović</derivirana_varijabla>
  </DomainObject.Predmet.Referada.Naziv>
  <DomainObject.Predmet.Referada.Oznaka>
    <izvorni_sadrzaj>51</izvorni_sadrzaj>
    <derivirana_varijabla naziv="DomainObject.Predmet.Referada.Oznaka_1">51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Ivo Đuratović</izvorni_sadrzaj>
    <derivirana_varijabla naziv="DomainObject.Predmet.Referada.Sudac_1">Ivo Đuratović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KADRI ALI zastupanog po punomoćniku Jugoslav Puran</izvorni_sadrzaj>
    <derivirana_varijabla naziv="DomainObject.Predmet.StrankaFormated_1">  KADRI ALI zastupanog po punomoćniku Jugoslav Puran</derivirana_varijabla>
  </DomainObject.Predmet.StrankaFormated>
  <DomainObject.Predmet.StrankaFormatedOIB>
    <izvorni_sadrzaj>  KADRI ALI, OIB 73770946771 zastupanog po punomoćniku Jugoslav Puran</izvorni_sadrzaj>
    <derivirana_varijabla naziv="DomainObject.Predmet.StrankaFormatedOIB_1">  KADRI ALI, OIB 73770946771 zastupanog po punomoćniku Jugoslav Puran</derivirana_varijabla>
  </DomainObject.Predmet.StrankaFormatedOIB>
  <DomainObject.Predmet.StrankaFormatedWithAdress>
    <izvorni_sadrzaj> KADRI ALI, Németh Maria Utca 4, Körmend zastupanog po punomoćniku Jugoslav Puran</izvorni_sadrzaj>
    <derivirana_varijabla naziv="DomainObject.Predmet.StrankaFormatedWithAdress_1"> KADRI ALI, Németh Maria Utca 4, Körmend zastupanog po punomoćniku Jugoslav Puran</derivirana_varijabla>
  </DomainObject.Predmet.StrankaFormatedWithAdress>
  <DomainObject.Predmet.StrankaFormatedWithAdressOIB>
    <izvorni_sadrzaj> KADRI ALI, OIB 73770946771, Németh Maria Utca 4, Körmend zastupanog po punomoćniku Jugoslav Puran</izvorni_sadrzaj>
    <derivirana_varijabla naziv="DomainObject.Predmet.StrankaFormatedWithAdressOIB_1"> KADRI ALI, OIB 73770946771, Németh Maria Utca 4, Körmend zastupanog po punomoćniku Jugoslav Puran</derivirana_varijabla>
  </DomainObject.Predmet.StrankaFormatedWithAdressOIB>
  <DomainObject.Predmet.StrankaWithAdress>
    <izvorni_sadrzaj>KADRI ALI Németh Maria Utca 4,Körmend</izvorni_sadrzaj>
    <derivirana_varijabla naziv="DomainObject.Predmet.StrankaWithAdress_1">KADRI ALI Németh Maria Utca 4,Körmend</derivirana_varijabla>
  </DomainObject.Predmet.StrankaWithAdress>
  <DomainObject.Predmet.StrankaWithAdressOIB>
    <izvorni_sadrzaj>KADRI ALI, OIB 73770946771, Németh Maria Utca 4,Körmend</izvorni_sadrzaj>
    <derivirana_varijabla naziv="DomainObject.Predmet.StrankaWithAdressOIB_1">KADRI ALI, OIB 73770946771, Németh Maria Utca 4,Körmend</derivirana_varijabla>
  </DomainObject.Predmet.StrankaWithAdressOIB>
  <DomainObject.Predmet.StrankaNazivFormated>
    <izvorni_sadrzaj>KADRI ALI</izvorni_sadrzaj>
    <derivirana_varijabla naziv="DomainObject.Predmet.StrankaNazivFormated_1">KADRI ALI</derivirana_varijabla>
  </DomainObject.Predmet.StrankaNazivFormated>
  <DomainObject.Predmet.StrankaNazivFormatedOIB>
    <izvorni_sadrzaj>KADRI ALI, OIB 73770946771</izvorni_sadrzaj>
    <derivirana_varijabla naziv="DomainObject.Predmet.StrankaNazivFormatedOIB_1">KADRI ALI, OIB 73770946771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51 - I. Đuratović</izvorni_sadrzaj>
    <derivirana_varijabla naziv="DomainObject.Predmet.TrenutnaLokacijaSpisa.Naziv_1">Referada 51 - I. Đuratović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(P, Ps, Pn, Pr, Psp,Pl, Povrv, P Ob, Mir)</izvorni_sadrzaj>
    <derivirana_varijabla naziv="DomainObject.Predmet.UstrojstvenaJedinicaVodi.Naziv_1">Parnična pisarnica  (P, Ps, Pn, Pr, Psp,Pl, Povrv, P Ob, Mir)</derivirana_varijabla>
  </DomainObject.Predmet.UstrojstvenaJedinicaVodi.Naziv>
  <DomainObject.Predmet.UstrojstvenaJedinicaVodi.Oznaka>
    <izvorni_sadrzaj>Parnična</izvorni_sadrzaj>
    <derivirana_varijabla naziv="DomainObject.Predmet.UstrojstvenaJedinicaVodi.Oznaka_1">Parnična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Mirjana Bokšić</izvorni_sadrzaj>
    <derivirana_varijabla naziv="DomainObject.Predmet.Zapisnicar_1">Mirjana Bokšić</derivirana_varijabla>
  </DomainObject.Predmet.Zapisnicar>
  <DomainObject.Predmet.StrankaListFormated>
    <izvorni_sadrzaj>
      <item>KADRI ALI zastupanog po punomoćniku Jugoslav Puran</item>
    </izvorni_sadrzaj>
    <derivirana_varijabla naziv="DomainObject.Predmet.StrankaListFormated_1">
      <item>KADRI ALI zastupanog po punomoćniku Jugoslav Puran</item>
    </derivirana_varijabla>
  </DomainObject.Predmet.StrankaListFormated>
  <DomainObject.Predmet.StrankaListFormatedOIB>
    <izvorni_sadrzaj>
      <item>KADRI ALI, OIB 73770946771 zastupanog po punomoćniku Jugoslav Puran</item>
    </izvorni_sadrzaj>
    <derivirana_varijabla naziv="DomainObject.Predmet.StrankaListFormatedOIB_1">
      <item>KADRI ALI, OIB 73770946771 zastupanog po punomoćniku Jugoslav Puran</item>
    </derivirana_varijabla>
  </DomainObject.Predmet.StrankaListFormatedOIB>
  <DomainObject.Predmet.StrankaListFormatedWithAdress>
    <izvorni_sadrzaj>
      <item>KADRI ALI, Németh Maria Utca 4, Körmend zastupanog po punomoćniku Jugoslav Puran</item>
    </izvorni_sadrzaj>
    <derivirana_varijabla naziv="DomainObject.Predmet.StrankaListFormatedWithAdress_1">
      <item>KADRI ALI, Németh Maria Utca 4, Körmend zastupanog po punomoćniku Jugoslav Puran</item>
    </derivirana_varijabla>
  </DomainObject.Predmet.StrankaListFormatedWithAdress>
  <DomainObject.Predmet.StrankaListFormatedWithAdressOIB>
    <izvorni_sadrzaj>
      <item>KADRI ALI, OIB 73770946771, Németh Maria Utca 4, Körmend zastupanog po punomoćniku Jugoslav Puran</item>
    </izvorni_sadrzaj>
    <derivirana_varijabla naziv="DomainObject.Predmet.StrankaListFormatedWithAdressOIB_1">
      <item>KADRI ALI, OIB 73770946771, Németh Maria Utca 4, Körmend zastupanog po punomoćniku Jugoslav Puran</item>
    </derivirana_varijabla>
  </DomainObject.Predmet.StrankaListFormatedWithAdressOIB>
  <DomainObject.Predmet.StrankaListNazivFormated>
    <izvorni_sadrzaj>
      <item>KADRI ALI</item>
    </izvorni_sadrzaj>
    <derivirana_varijabla naziv="DomainObject.Predmet.StrankaListNazivFormated_1">
      <item>KADRI ALI</item>
    </derivirana_varijabla>
  </DomainObject.Predmet.StrankaListNazivFormated>
  <DomainObject.Predmet.StrankaListNazivFormatedOIB>
    <izvorni_sadrzaj>
      <item>KADRI ALI, OIB 73770946771</item>
    </izvorni_sadrzaj>
    <derivirana_varijabla naziv="DomainObject.Predmet.StrankaListNazivFormatedOIB_1">
      <item>KADRI ALI, OIB 73770946771</item>
    </derivirana_varijabla>
  </DomainObject.Predmet.StrankaListNazivFormatedOIB>
  <DomainObject.Predmet.ProtuStrankaListFormated>
    <izvorni_sadrzaj>
      <item>Raiffeisenbank Austria d.d. zastupanog po punomoćniku Sofia Petković</item>
    </izvorni_sadrzaj>
    <derivirana_varijabla naziv="DomainObject.Predmet.ProtuStrankaListFormated_1">
      <item>Raiffeisenbank Austria d.d. zastupanog po punomoćniku Sofia Petković</item>
    </derivirana_varijabla>
  </DomainObject.Predmet.ProtuStrankaListFormated>
  <DomainObject.Predmet.ProtuStrankaListFormatedOIB>
    <izvorni_sadrzaj>
      <item>Raiffeisenbank Austria d.d., OIB 53056966535 zastupanog po punomoćniku Sofia Petković</item>
    </izvorni_sadrzaj>
    <derivirana_varijabla naziv="DomainObject.Predmet.ProtuStrankaListFormatedOIB_1">
      <item>Raiffeisenbank Austria d.d., OIB 53056966535 zastupanog po punomoćniku Sofia Petković</item>
    </derivirana_varijabla>
  </DomainObject.Predmet.ProtuStrankaListFormatedOIB>
  <DomainObject.Predmet.ProtuStrankaListFormatedWithAdress>
    <izvorni_sadrzaj>
      <item>Raiffeisenbank Austria d.d., Magazinska cesta 69, 10000 Zagreb zastupanog po punomoćniku Sofia Petković</item>
    </izvorni_sadrzaj>
    <derivirana_varijabla naziv="DomainObject.Predmet.ProtuStrankaListFormatedWithAdress_1">
      <item>Raiffeisenbank Austria d.d., Magazinska cesta 69, 10000 Zagreb zastupanog po punomoćniku Sofia Petković</item>
    </derivirana_varijabla>
  </DomainObject.Predmet.ProtuStrankaListFormatedWithAdress>
  <DomainObject.Predmet.ProtuStrankaListFormatedWithAdressOIB>
    <izvorni_sadrzaj>
      <item>Raiffeisenbank Austria d.d., OIB 53056966535, Magazinska cesta 69, 10000 Zagreb zastupanog po punomoćniku Sofia Petković</item>
    </izvorni_sadrzaj>
    <derivirana_varijabla naziv="DomainObject.Predmet.ProtuStrankaListFormatedWithAdressOIB_1">
      <item>Raiffeisenbank Austria d.d., OIB 53056966535, Magazinska cesta 69, 10000 Zagreb zastupanog po punomoćniku Sofia Petković</item>
    </derivirana_varijabla>
  </DomainObject.Predmet.ProtuStrankaListFormatedWithAdressOIB>
  <DomainObject.Predmet.ProtuStrankaListNazivFormated>
    <izvorni_sadrzaj>
      <item>Raiffeisenbank Austria d.d.</item>
    </izvorni_sadrzaj>
    <derivirana_varijabla naziv="DomainObject.Predmet.ProtuStrankaListNazivFormated_1">
      <item>Raiffeisenbank Austria d.d.</item>
    </derivirana_varijabla>
  </DomainObject.Predmet.ProtuStrankaListNazivFormated>
  <DomainObject.Predmet.ProtuStrankaListNazivFormatedOIB>
    <izvorni_sadrzaj>
      <item>Raiffeisenbank Austria d.d., OIB 53056966535</item>
    </izvorni_sadrzaj>
    <derivirana_varijabla naziv="DomainObject.Predmet.ProtuStrankaListNazivFormatedOIB_1">
      <item>Raiffeisenbank Austria d.d., OIB 53056966535</item>
    </derivirana_varijabla>
  </DomainObject.Predmet.ProtuStrankaListNazivFormatedOIB>
  <DomainObject.Predmet.OstaliListFormated>
    <izvorni_sadrzaj>
      <item>Jugoslav Puran punomoćnik sudionika u postupku KADRI ALI</item>
      <item>Sofia Petković punomoćnik sudionika u postupku Raiffeisenbank Austria d.d.</item>
    </izvorni_sadrzaj>
    <derivirana_varijabla naziv="DomainObject.Predmet.OstaliListFormated_1">
      <item>Jugoslav Puran punomoćnik sudionika u postupku KADRI ALI</item>
      <item>Sofia Petković punomoćnik sudionika u postupku Raiffeisenbank Austria d.d.</item>
    </derivirana_varijabla>
  </DomainObject.Predmet.OstaliListFormated>
  <DomainObject.Predmet.OstaliListFormatedOIB>
    <izvorni_sadrzaj>
      <item>Jugoslav Puran, OIB 70582689973 punomoćnik sudionika u postupku KADRI ALI</item>
      <item>Sofia Petković, OIB 19622081606 punomoćnik sudionika u postupku Raiffeisenbank Austria d.d.</item>
    </izvorni_sadrzaj>
    <derivirana_varijabla naziv="DomainObject.Predmet.OstaliListFormatedOIB_1">
      <item>Jugoslav Puran, OIB 70582689973 punomoćnik sudionika u postupku KADRI ALI</item>
      <item>Sofia Petković, OIB 19622081606 punomoćnik sudionika u postupku Raiffeisenbank Austria d.d.</item>
    </derivirana_varijabla>
  </DomainObject.Predmet.OstaliListFormatedOIB>
  <DomainObject.Predmet.OstaliListFormatedWithAdress>
    <izvorni_sadrzaj>
      <item>Jugoslav Puran, Josipa Jelačića 12, 43000 Bjelovar punomoćnik sudionika u postupku KADRI ALI</item>
      <item>Sofia Petković punomoćnik sudionika u postupku Raiffeisenbank Austria d.d.</item>
    </izvorni_sadrzaj>
    <derivirana_varijabla naziv="DomainObject.Predmet.OstaliListFormatedWithAdress_1">
      <item>Jugoslav Puran, Josipa Jelačića 12, 43000 Bjelovar punomoćnik sudionika u postupku KADRI ALI</item>
      <item>Sofia Petković punomoćnik sudionika u postupku Raiffeisenbank Austria d.d.</item>
    </derivirana_varijabla>
  </DomainObject.Predmet.OstaliListFormatedWithAdress>
  <DomainObject.Predmet.OstaliListFormatedWithAdressOIB>
    <izvorni_sadrzaj>
      <item>Jugoslav Puran, OIB 70582689973, Josipa Jelačića 12, 43000 Bjelovar punomoćnik sudionika u postupku KADRI ALI</item>
      <item>Sofia Petković, OIB 19622081606 punomoćnik sudionika u postupku Raiffeisenbank Austria d.d.</item>
    </izvorni_sadrzaj>
    <derivirana_varijabla naziv="DomainObject.Predmet.OstaliListFormatedWithAdressOIB_1">
      <item>Jugoslav Puran, OIB 70582689973, Josipa Jelačića 12, 43000 Bjelovar punomoćnik sudionika u postupku KADRI ALI</item>
      <item>Sofia Petković, OIB 19622081606 punomoćnik sudionika u postupku Raiffeisenbank Austria d.d.</item>
    </derivirana_varijabla>
  </DomainObject.Predmet.OstaliListFormatedWithAdressOIB>
  <DomainObject.Predmet.OstaliListNazivFormated>
    <izvorni_sadrzaj>
      <item>Jugoslav Puran</item>
      <item>Sofia Petković</item>
    </izvorni_sadrzaj>
    <derivirana_varijabla naziv="DomainObject.Predmet.OstaliListNazivFormated_1">
      <item>Jugoslav Puran</item>
      <item>Sofia Petković</item>
    </derivirana_varijabla>
  </DomainObject.Predmet.OstaliListNazivFormated>
  <DomainObject.Predmet.OstaliListNazivFormatedOIB>
    <izvorni_sadrzaj>
      <item>Jugoslav Puran, OIB 70582689973</item>
      <item>Sofia Petković, OIB 19622081606</item>
    </izvorni_sadrzaj>
    <derivirana_varijabla naziv="DomainObject.Predmet.OstaliListNazivFormatedOIB_1">
      <item>Jugoslav Puran, OIB 70582689973</item>
      <item>Sofia Petković, OIB 19622081606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16. siječnja 2026.</izvorni_sadrzaj>
    <derivirana_varijabla naziv="DomainObject.Datum_1">16. siječnja 2026.</derivirana_varijabla>
  </DomainObject.Datum>
  <DomainObject.PoslovniBrojDokumenta>
    <izvorni_sadrzaj>P-2036/2023-31</izvorni_sadrzaj>
    <derivirana_varijabla naziv="DomainObject.PoslovniBrojDokumenta_1">P-2036/2023-31</derivirana_varijabla>
  </DomainObject.PoslovniBrojDokumenta>
  <DomainObject.Predmet.StrankaIDrugi>
    <izvorni_sadrzaj>KADRI ALI</izvorni_sadrzaj>
    <derivirana_varijabla naziv="DomainObject.Predmet.StrankaIDrugi_1">KADRI ALI</derivirana_varijabla>
  </DomainObject.Predmet.StrankaIDrugi>
  <DomainObject.Predmet.ProtustrankaIDrugi>
    <izvorni_sadrzaj>Raiffeisenbank Austria d.d.</izvorni_sadrzaj>
    <derivirana_varijabla naziv="DomainObject.Predmet.ProtustrankaIDrugi_1">Raiffeisenbank Austria d.d.</derivirana_varijabla>
  </DomainObject.Predmet.ProtustrankaIDrugi>
  <DomainObject.Predmet.StrankaIDrugiAdressOIB>
    <izvorni_sadrzaj>KADRI ALI, OIB 73770946771, Németh Maria Utca 4, Körmend</izvorni_sadrzaj>
    <derivirana_varijabla naziv="DomainObject.Predmet.StrankaIDrugiAdressOIB_1">KADRI ALI, OIB 73770946771, Németh Maria Utca 4, Körmend</derivirana_varijabla>
  </DomainObject.Predmet.StrankaIDrugiAdressOIB>
  <DomainObject.Predmet.ProtustrankaIDrugiAdressOIB>
    <izvorni_sadrzaj>Raiffeisenbank Austria d.d., OIB 53056966535, Magazinska cesta 69, 10000 Zagreb</izvorni_sadrzaj>
    <derivirana_varijabla naziv="DomainObject.Predmet.ProtustrankaIDrugiAdressOIB_1">Raiffeisenbank Austria d.d., OIB 53056966535, Magazinska cesta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2026.</izvorni_sadrzaj>
    <derivirana_varijabla naziv="DomainObject.Predmet.OdlukaRjesenje.DatumDonosenjaOdluke_1">16. siječnja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P-2036/2023-30</izvorni_sadrzaj>
    <derivirana_varijabla naziv="DomainObject.Predmet.OdlukaRjesenje.Oznaka_1">P-2036/2023-30</derivirana_varijabla>
  </DomainObject.Predmet.OdlukaRjesenje.Oznaka>
  <DomainObject.Predmet.SudioniciListNaziv>
    <izvorni_sadrzaj>
      <item>Raiffeisenbank Austria d.d.</item>
      <item>KADRI ALI</item>
      <item>Jugoslav Puran</item>
      <item>Sofia Petković</item>
    </izvorni_sadrzaj>
    <derivirana_varijabla naziv="DomainObject.Predmet.SudioniciListNaziv_1">
      <item>Raiffeisenbank Austria d.d.</item>
      <item>KADRI ALI</item>
      <item>Jugoslav Puran</item>
      <item>Sofia Petković</item>
    </derivirana_varijabla>
  </DomainObject.Predmet.SudioniciListNaziv>
  <DomainObject.Predmet.SudioniciListAdressOIB>
    <izvorni_sadrzaj>
      <item>Raiffeisenbank Austria d.d., OIB 53056966535, Magazinska cesta 69,10000 Zagreb</item>
      <item>KADRI ALI, OIB 73770946771, Németh Maria Utca 4,Körmend</item>
      <item>Jugoslav Puran, OIB 70582689973, Josipa Jelačića 12,43000 Bjelovar</item>
      <item>Sofia Petković, OIB 19622081606</item>
    </izvorni_sadrzaj>
    <derivirana_varijabla naziv="DomainObject.Predmet.SudioniciListAdressOIB_1">
      <item>Raiffeisenbank Austria d.d., OIB 53056966535, Magazinska cesta 69,10000 Zagreb</item>
      <item>KADRI ALI, OIB 73770946771, Németh Maria Utca 4,Körmend</item>
      <item>Jugoslav Puran, OIB 70582689973, Josipa Jelačića 12,43000 Bjelovar</item>
      <item>Sofia Petković, OIB 19622081606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73770946771</item>
      <item>, OIB 70582689973</item>
      <item>, OIB 19622081606</item>
    </izvorni_sadrzaj>
    <derivirana_varijabla naziv="DomainObject.Predmet.SudioniciListNazivOIB_1">
      <item>, OIB 53056966535</item>
      <item>, OIB 73770946771</item>
      <item>, OIB 70582689973</item>
      <item>, OIB 19622081606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kolovoza 2023.</izvorni_sadrzaj>
    <derivirana_varijabla naziv="DomainObject.Predmet.DatumPocetkaProcesa_1">28.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F0DB66-C545-4972-8A5D-75C6208EBCDA}">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Microbase</properties:Company>
  <properties:Pages>2</properties:Pages>
  <properties:Words>340</properties:Words>
  <properties:Characters>1721</properties:Characters>
  <properties:Lines>94</properties:Lines>
  <properties:Paragraphs>29</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2257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2026-01-16T08:27:00Z</dcterms:created>
  <dc:creator>Microbase</dc:creator>
  <cp:lastModifiedBy>Mirjana Bokšić</cp:lastModifiedBy>
  <cp:lastPrinted>2026-01-16T12:46:00Z</cp:lastPrinted>
  <dcterms:modified xmlns:xsi="http://www.w3.org/2001/XMLSchema-instance" xsi:type="dcterms:W3CDTF">2026-01-16T13:51:00Z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P-2036/2023-31 / Zapisnik - Ročište za objavu odluke (P-2036-2023 OBJAVA.docx)</vt:lpwstr>
  </prop:property>
  <prop:property fmtid="{D5CDD505-2E9C-101B-9397-08002B2CF9AE}" pid="4" name="CC_coloring">
    <vt:bool>false</vt:bool>
  </prop:property>
  <prop:property fmtid="{D5CDD505-2E9C-101B-9397-08002B2CF9AE}" pid="5" name="BrojStranica">
    <vt:i4>2</vt:i4>
  </prop:property>
</prop:Properties>
</file>